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82FA" w14:textId="77777777" w:rsidR="00620F4B" w:rsidRPr="00E06263" w:rsidRDefault="00620F4B">
      <w:pPr>
        <w:pStyle w:val="SLONormal"/>
        <w:jc w:val="center"/>
        <w:rPr>
          <w:b/>
          <w:sz w:val="22"/>
          <w:szCs w:val="22"/>
          <w:lang w:val="lt-LT"/>
        </w:rPr>
      </w:pPr>
    </w:p>
    <w:p w14:paraId="3C43B525" w14:textId="77777777" w:rsidR="00620F4B" w:rsidRPr="00E06263" w:rsidRDefault="00341649">
      <w:pPr>
        <w:tabs>
          <w:tab w:val="left" w:pos="10170"/>
        </w:tabs>
        <w:ind w:left="-142" w:hanging="142"/>
        <w:jc w:val="center"/>
        <w:rPr>
          <w:b/>
          <w:sz w:val="22"/>
          <w:szCs w:val="22"/>
        </w:rPr>
      </w:pPr>
      <w:r w:rsidRPr="00E06263">
        <w:rPr>
          <w:b/>
          <w:sz w:val="22"/>
          <w:szCs w:val="22"/>
        </w:rPr>
        <w:t xml:space="preserve">MOKSLO PASKIRTIES PASTATO ŠIAULIUOSE, P.VIŠINSKIO G. 35 </w:t>
      </w:r>
    </w:p>
    <w:p w14:paraId="0C891DE4" w14:textId="77777777" w:rsidR="00620F4B" w:rsidRPr="00E06263" w:rsidRDefault="00341649">
      <w:pPr>
        <w:tabs>
          <w:tab w:val="left" w:pos="10170"/>
        </w:tabs>
        <w:ind w:left="-142" w:hanging="142"/>
        <w:jc w:val="center"/>
        <w:rPr>
          <w:b/>
          <w:sz w:val="22"/>
          <w:szCs w:val="22"/>
        </w:rPr>
      </w:pPr>
      <w:r w:rsidRPr="00E06263">
        <w:rPr>
          <w:b/>
          <w:sz w:val="22"/>
          <w:szCs w:val="22"/>
        </w:rPr>
        <w:t>ATNAUJINIMO (MODERNIZAVIMO)  IR TVARKYBOS PROJEKTO</w:t>
      </w:r>
    </w:p>
    <w:p w14:paraId="034C7851" w14:textId="77777777" w:rsidR="00620F4B" w:rsidRPr="00754897" w:rsidRDefault="00341649" w:rsidP="00E06263">
      <w:pPr>
        <w:tabs>
          <w:tab w:val="left" w:pos="10170"/>
        </w:tabs>
        <w:ind w:left="-142" w:hanging="142"/>
        <w:jc w:val="center"/>
        <w:rPr>
          <w:b/>
        </w:rPr>
      </w:pPr>
      <w:r w:rsidRPr="00E06263">
        <w:rPr>
          <w:b/>
          <w:sz w:val="22"/>
          <w:szCs w:val="22"/>
        </w:rPr>
        <w:t xml:space="preserve">UŽDUOTIS (TECHNINĖ SPECIFIKACIJA) </w:t>
      </w:r>
    </w:p>
    <w:p w14:paraId="27B06FA7" w14:textId="77777777" w:rsidR="00620F4B" w:rsidRPr="00E06263" w:rsidRDefault="00620F4B">
      <w:pPr>
        <w:jc w:val="both"/>
        <w:rPr>
          <w:sz w:val="22"/>
          <w:szCs w:val="22"/>
        </w:rPr>
      </w:pPr>
    </w:p>
    <w:tbl>
      <w:tblPr>
        <w:tblW w:w="9351" w:type="dxa"/>
        <w:tblLayout w:type="fixed"/>
        <w:tblLook w:val="01E0" w:firstRow="1" w:lastRow="1" w:firstColumn="1" w:lastColumn="1" w:noHBand="0" w:noVBand="0"/>
      </w:tblPr>
      <w:tblGrid>
        <w:gridCol w:w="704"/>
        <w:gridCol w:w="2747"/>
        <w:gridCol w:w="5900"/>
      </w:tblGrid>
      <w:tr w:rsidR="00620F4B" w:rsidRPr="00341649" w14:paraId="7D173068" w14:textId="77777777">
        <w:trPr>
          <w:tblHeader/>
        </w:trPr>
        <w:tc>
          <w:tcPr>
            <w:tcW w:w="704" w:type="dxa"/>
            <w:tcBorders>
              <w:top w:val="single" w:sz="4" w:space="0" w:color="000000"/>
              <w:left w:val="single" w:sz="4" w:space="0" w:color="000000"/>
              <w:bottom w:val="single" w:sz="4" w:space="0" w:color="000000"/>
              <w:right w:val="single" w:sz="4" w:space="0" w:color="000000"/>
            </w:tcBorders>
            <w:vAlign w:val="center"/>
          </w:tcPr>
          <w:p w14:paraId="36B8244D" w14:textId="77777777" w:rsidR="00620F4B" w:rsidRPr="00341649" w:rsidRDefault="00341649">
            <w:pPr>
              <w:spacing w:line="276" w:lineRule="auto"/>
              <w:jc w:val="both"/>
              <w:rPr>
                <w:rFonts w:eastAsia="Times New Roman"/>
                <w:b/>
                <w:sz w:val="22"/>
                <w:szCs w:val="22"/>
              </w:rPr>
            </w:pPr>
            <w:r w:rsidRPr="00E06263">
              <w:rPr>
                <w:b/>
                <w:sz w:val="22"/>
                <w:szCs w:val="22"/>
              </w:rPr>
              <w:t>Eil. Nr.</w:t>
            </w:r>
          </w:p>
        </w:tc>
        <w:tc>
          <w:tcPr>
            <w:tcW w:w="2747" w:type="dxa"/>
            <w:tcBorders>
              <w:top w:val="single" w:sz="4" w:space="0" w:color="000000"/>
              <w:left w:val="single" w:sz="4" w:space="0" w:color="000000"/>
              <w:bottom w:val="single" w:sz="4" w:space="0" w:color="000000"/>
              <w:right w:val="single" w:sz="4" w:space="0" w:color="000000"/>
            </w:tcBorders>
            <w:vAlign w:val="center"/>
          </w:tcPr>
          <w:p w14:paraId="51556527" w14:textId="77777777" w:rsidR="00620F4B" w:rsidRPr="00E06263" w:rsidRDefault="00341649">
            <w:pPr>
              <w:spacing w:line="276" w:lineRule="auto"/>
              <w:jc w:val="center"/>
              <w:rPr>
                <w:b/>
                <w:sz w:val="22"/>
                <w:szCs w:val="22"/>
              </w:rPr>
            </w:pPr>
            <w:r w:rsidRPr="00E06263">
              <w:rPr>
                <w:b/>
                <w:sz w:val="22"/>
                <w:szCs w:val="22"/>
              </w:rPr>
              <w:t>Pavadinimas</w:t>
            </w:r>
          </w:p>
        </w:tc>
        <w:tc>
          <w:tcPr>
            <w:tcW w:w="5900" w:type="dxa"/>
            <w:tcBorders>
              <w:top w:val="single" w:sz="4" w:space="0" w:color="000000"/>
              <w:left w:val="single" w:sz="4" w:space="0" w:color="000000"/>
              <w:bottom w:val="single" w:sz="4" w:space="0" w:color="000000"/>
              <w:right w:val="single" w:sz="4" w:space="0" w:color="000000"/>
            </w:tcBorders>
            <w:vAlign w:val="center"/>
          </w:tcPr>
          <w:p w14:paraId="54167870" w14:textId="77777777" w:rsidR="00620F4B" w:rsidRPr="00E06263" w:rsidRDefault="00341649">
            <w:pPr>
              <w:spacing w:line="276" w:lineRule="auto"/>
              <w:jc w:val="center"/>
              <w:rPr>
                <w:b/>
                <w:sz w:val="22"/>
                <w:szCs w:val="22"/>
              </w:rPr>
            </w:pPr>
            <w:r w:rsidRPr="00E06263">
              <w:rPr>
                <w:b/>
                <w:sz w:val="22"/>
                <w:szCs w:val="22"/>
              </w:rPr>
              <w:t xml:space="preserve">Reikalavimai </w:t>
            </w:r>
          </w:p>
        </w:tc>
      </w:tr>
      <w:tr w:rsidR="00620F4B" w:rsidRPr="00341649" w14:paraId="41646CCF" w14:textId="77777777">
        <w:tc>
          <w:tcPr>
            <w:tcW w:w="704" w:type="dxa"/>
            <w:tcBorders>
              <w:top w:val="single" w:sz="4" w:space="0" w:color="000000"/>
              <w:left w:val="single" w:sz="4" w:space="0" w:color="000000"/>
              <w:bottom w:val="single" w:sz="4" w:space="0" w:color="000000"/>
              <w:right w:val="single" w:sz="4" w:space="0" w:color="000000"/>
            </w:tcBorders>
          </w:tcPr>
          <w:p w14:paraId="7DA9102C" w14:textId="77777777" w:rsidR="00620F4B" w:rsidRPr="00E06263" w:rsidRDefault="00620F4B">
            <w:pPr>
              <w:spacing w:line="276" w:lineRule="auto"/>
              <w:jc w:val="both"/>
              <w:rPr>
                <w:sz w:val="22"/>
                <w:szCs w:val="22"/>
                <w:u w:val="single"/>
              </w:rPr>
            </w:pPr>
          </w:p>
        </w:tc>
        <w:tc>
          <w:tcPr>
            <w:tcW w:w="8647" w:type="dxa"/>
            <w:gridSpan w:val="2"/>
            <w:tcBorders>
              <w:top w:val="single" w:sz="4" w:space="0" w:color="000000"/>
              <w:left w:val="single" w:sz="4" w:space="0" w:color="000000"/>
              <w:bottom w:val="single" w:sz="4" w:space="0" w:color="000000"/>
              <w:right w:val="single" w:sz="4" w:space="0" w:color="000000"/>
            </w:tcBorders>
          </w:tcPr>
          <w:p w14:paraId="59DE54B4" w14:textId="77777777" w:rsidR="00620F4B" w:rsidRPr="00E06263" w:rsidRDefault="00341649">
            <w:pPr>
              <w:spacing w:line="276" w:lineRule="auto"/>
              <w:jc w:val="center"/>
              <w:rPr>
                <w:b/>
                <w:sz w:val="22"/>
                <w:szCs w:val="22"/>
                <w:u w:val="single"/>
              </w:rPr>
            </w:pPr>
            <w:r w:rsidRPr="00E06263">
              <w:rPr>
                <w:b/>
                <w:sz w:val="22"/>
                <w:szCs w:val="22"/>
              </w:rPr>
              <w:t>I. Bendra informacija apie pirkimo objektą</w:t>
            </w:r>
          </w:p>
        </w:tc>
      </w:tr>
      <w:tr w:rsidR="00620F4B" w:rsidRPr="00341649" w14:paraId="642A8D22" w14:textId="77777777">
        <w:tc>
          <w:tcPr>
            <w:tcW w:w="704" w:type="dxa"/>
            <w:tcBorders>
              <w:top w:val="single" w:sz="4" w:space="0" w:color="000000"/>
              <w:left w:val="single" w:sz="4" w:space="0" w:color="000000"/>
              <w:bottom w:val="single" w:sz="4" w:space="0" w:color="000000"/>
              <w:right w:val="single" w:sz="4" w:space="0" w:color="000000"/>
            </w:tcBorders>
          </w:tcPr>
          <w:p w14:paraId="44AF1EDC" w14:textId="77777777" w:rsidR="00620F4B" w:rsidRPr="00341649" w:rsidRDefault="00341649">
            <w:pPr>
              <w:spacing w:line="276" w:lineRule="auto"/>
              <w:jc w:val="both"/>
              <w:rPr>
                <w:sz w:val="22"/>
                <w:szCs w:val="22"/>
              </w:rPr>
            </w:pPr>
            <w:r w:rsidRPr="00E06263">
              <w:rPr>
                <w:sz w:val="22"/>
                <w:szCs w:val="22"/>
              </w:rPr>
              <w:t>1.</w:t>
            </w:r>
          </w:p>
        </w:tc>
        <w:tc>
          <w:tcPr>
            <w:tcW w:w="2747" w:type="dxa"/>
            <w:tcBorders>
              <w:top w:val="single" w:sz="4" w:space="0" w:color="000000"/>
              <w:left w:val="single" w:sz="4" w:space="0" w:color="000000"/>
              <w:bottom w:val="single" w:sz="4" w:space="0" w:color="000000"/>
              <w:right w:val="single" w:sz="4" w:space="0" w:color="000000"/>
            </w:tcBorders>
          </w:tcPr>
          <w:p w14:paraId="0D3FB9B6" w14:textId="77777777" w:rsidR="00620F4B" w:rsidRPr="00341649" w:rsidRDefault="00341649">
            <w:pPr>
              <w:spacing w:line="276" w:lineRule="auto"/>
              <w:jc w:val="both"/>
              <w:rPr>
                <w:sz w:val="22"/>
                <w:szCs w:val="22"/>
                <w:u w:val="single"/>
              </w:rPr>
            </w:pPr>
            <w:r w:rsidRPr="00E06263">
              <w:rPr>
                <w:sz w:val="22"/>
                <w:szCs w:val="22"/>
              </w:rPr>
              <w:t>Statytojas (Užsakovas)</w:t>
            </w:r>
          </w:p>
        </w:tc>
        <w:tc>
          <w:tcPr>
            <w:tcW w:w="5900" w:type="dxa"/>
            <w:tcBorders>
              <w:top w:val="single" w:sz="4" w:space="0" w:color="000000"/>
              <w:left w:val="single" w:sz="4" w:space="0" w:color="000000"/>
              <w:bottom w:val="single" w:sz="4" w:space="0" w:color="000000"/>
              <w:right w:val="single" w:sz="4" w:space="0" w:color="000000"/>
            </w:tcBorders>
          </w:tcPr>
          <w:p w14:paraId="60C44226" w14:textId="77777777" w:rsidR="00620F4B" w:rsidRPr="00341649" w:rsidRDefault="00341649">
            <w:pPr>
              <w:suppressAutoHyphens w:val="0"/>
              <w:spacing w:line="276" w:lineRule="auto"/>
              <w:jc w:val="both"/>
              <w:rPr>
                <w:iCs/>
                <w:kern w:val="0"/>
                <w:sz w:val="22"/>
                <w:szCs w:val="22"/>
                <w:lang w:eastAsia="lt-LT"/>
              </w:rPr>
            </w:pPr>
            <w:r w:rsidRPr="00341649">
              <w:rPr>
                <w:iCs/>
                <w:kern w:val="0"/>
                <w:sz w:val="22"/>
                <w:szCs w:val="22"/>
                <w:lang w:eastAsia="lt-LT"/>
              </w:rPr>
              <w:t>Šiaulių Sauliaus Sondeckio menų gimnazija, įm. k. 190968866, P. Višinskio g. 35, Šiauliai</w:t>
            </w:r>
          </w:p>
        </w:tc>
      </w:tr>
      <w:tr w:rsidR="00620F4B" w:rsidRPr="00341649" w14:paraId="424A9B40" w14:textId="77777777">
        <w:tc>
          <w:tcPr>
            <w:tcW w:w="704" w:type="dxa"/>
            <w:tcBorders>
              <w:top w:val="single" w:sz="4" w:space="0" w:color="000000"/>
              <w:left w:val="single" w:sz="4" w:space="0" w:color="000000"/>
              <w:bottom w:val="single" w:sz="4" w:space="0" w:color="000000"/>
              <w:right w:val="single" w:sz="4" w:space="0" w:color="000000"/>
            </w:tcBorders>
          </w:tcPr>
          <w:p w14:paraId="4F754FAE" w14:textId="77777777" w:rsidR="00620F4B" w:rsidRPr="00341649" w:rsidRDefault="00341649">
            <w:pPr>
              <w:spacing w:line="276" w:lineRule="auto"/>
              <w:jc w:val="both"/>
              <w:rPr>
                <w:sz w:val="22"/>
                <w:szCs w:val="22"/>
              </w:rPr>
            </w:pPr>
            <w:r w:rsidRPr="00E06263">
              <w:rPr>
                <w:sz w:val="22"/>
                <w:szCs w:val="22"/>
              </w:rPr>
              <w:t>2.</w:t>
            </w:r>
          </w:p>
        </w:tc>
        <w:tc>
          <w:tcPr>
            <w:tcW w:w="2747" w:type="dxa"/>
            <w:tcBorders>
              <w:top w:val="single" w:sz="4" w:space="0" w:color="000000"/>
              <w:left w:val="single" w:sz="4" w:space="0" w:color="000000"/>
              <w:bottom w:val="single" w:sz="4" w:space="0" w:color="000000"/>
              <w:right w:val="single" w:sz="4" w:space="0" w:color="000000"/>
            </w:tcBorders>
          </w:tcPr>
          <w:p w14:paraId="627EA97D" w14:textId="77777777" w:rsidR="00620F4B" w:rsidRPr="00341649" w:rsidRDefault="00341649">
            <w:pPr>
              <w:spacing w:line="276" w:lineRule="auto"/>
              <w:jc w:val="both"/>
              <w:rPr>
                <w:sz w:val="22"/>
                <w:szCs w:val="22"/>
              </w:rPr>
            </w:pPr>
            <w:r w:rsidRPr="00E06263">
              <w:rPr>
                <w:sz w:val="22"/>
                <w:szCs w:val="22"/>
              </w:rPr>
              <w:t xml:space="preserve">Pirkimo objektas </w:t>
            </w:r>
          </w:p>
        </w:tc>
        <w:tc>
          <w:tcPr>
            <w:tcW w:w="5900" w:type="dxa"/>
            <w:tcBorders>
              <w:top w:val="single" w:sz="4" w:space="0" w:color="000000"/>
              <w:left w:val="single" w:sz="4" w:space="0" w:color="000000"/>
              <w:bottom w:val="single" w:sz="4" w:space="0" w:color="000000"/>
              <w:right w:val="single" w:sz="4" w:space="0" w:color="000000"/>
            </w:tcBorders>
          </w:tcPr>
          <w:p w14:paraId="3039141A" w14:textId="77777777" w:rsidR="00620F4B" w:rsidRPr="00754897" w:rsidRDefault="00341649" w:rsidP="00E06263">
            <w:pPr>
              <w:numPr>
                <w:ilvl w:val="0"/>
                <w:numId w:val="10"/>
              </w:numPr>
              <w:suppressAutoHyphens w:val="0"/>
              <w:ind w:left="550" w:hanging="453"/>
              <w:jc w:val="both"/>
              <w:rPr>
                <w:rFonts w:eastAsia="Times New Roman"/>
                <w:color w:val="000000"/>
              </w:rPr>
            </w:pPr>
            <w:r w:rsidRPr="00E06263">
              <w:rPr>
                <w:rFonts w:eastAsia="Times New Roman"/>
                <w:color w:val="000000"/>
                <w:sz w:val="22"/>
                <w:szCs w:val="22"/>
                <w:lang w:eastAsia="lt-LT"/>
              </w:rPr>
              <w:t>Techninio darbo projekto parengimas</w:t>
            </w:r>
          </w:p>
          <w:p w14:paraId="18C4EE4F" w14:textId="77777777" w:rsidR="00620F4B" w:rsidRPr="00754897" w:rsidRDefault="00341649" w:rsidP="00E06263">
            <w:pPr>
              <w:numPr>
                <w:ilvl w:val="0"/>
                <w:numId w:val="10"/>
              </w:numPr>
              <w:suppressAutoHyphens w:val="0"/>
              <w:ind w:left="550" w:hanging="453"/>
              <w:jc w:val="both"/>
              <w:rPr>
                <w:rFonts w:eastAsia="Times New Roman"/>
                <w:color w:val="000000"/>
              </w:rPr>
            </w:pPr>
            <w:r w:rsidRPr="00E06263">
              <w:rPr>
                <w:rFonts w:eastAsia="Times New Roman"/>
                <w:color w:val="000000"/>
                <w:sz w:val="22"/>
                <w:szCs w:val="22"/>
              </w:rPr>
              <w:t>Supaprastinto projekto parengimas</w:t>
            </w:r>
            <w:r w:rsidR="001C3770" w:rsidRPr="00E06263">
              <w:rPr>
                <w:rFonts w:eastAsia="Times New Roman"/>
                <w:color w:val="000000"/>
                <w:sz w:val="22"/>
                <w:szCs w:val="22"/>
              </w:rPr>
              <w:t xml:space="preserve"> </w:t>
            </w:r>
            <w:r w:rsidRPr="00E06263">
              <w:rPr>
                <w:rFonts w:eastAsia="Times New Roman"/>
                <w:color w:val="000000"/>
                <w:sz w:val="22"/>
                <w:szCs w:val="22"/>
              </w:rPr>
              <w:t>Paprastojo remonto ar griovimo projekto parengimas</w:t>
            </w:r>
            <w:r w:rsidR="001C3770" w:rsidRPr="00E06263">
              <w:rPr>
                <w:rFonts w:eastAsia="Times New Roman"/>
                <w:color w:val="000000"/>
                <w:sz w:val="22"/>
                <w:szCs w:val="22"/>
              </w:rPr>
              <w:t xml:space="preserve"> </w:t>
            </w:r>
            <w:r w:rsidRPr="00E06263">
              <w:rPr>
                <w:rFonts w:eastAsia="Times New Roman"/>
                <w:color w:val="000000"/>
                <w:sz w:val="22"/>
                <w:szCs w:val="22"/>
              </w:rPr>
              <w:t>Kapitalinio, paprastojo remonto ar griovimo  aprašo parengimas</w:t>
            </w:r>
            <w:r w:rsidR="001C3770" w:rsidRPr="00E06263">
              <w:rPr>
                <w:rFonts w:eastAsia="Times New Roman"/>
                <w:color w:val="000000"/>
                <w:sz w:val="22"/>
                <w:szCs w:val="22"/>
              </w:rPr>
              <w:t xml:space="preserve"> </w:t>
            </w:r>
            <w:r w:rsidRPr="00E06263">
              <w:rPr>
                <w:rFonts w:eastAsia="Times New Roman"/>
                <w:color w:val="000000"/>
                <w:sz w:val="22"/>
                <w:szCs w:val="22"/>
              </w:rPr>
              <w:t>Pastato (patalpos, patalpų) ar inžinerinio statinio paskirties keitimo projekto parengimas</w:t>
            </w:r>
            <w:r w:rsidR="001C3770" w:rsidRPr="00E06263">
              <w:rPr>
                <w:rFonts w:eastAsia="Times New Roman"/>
                <w:color w:val="000000"/>
                <w:sz w:val="22"/>
                <w:szCs w:val="22"/>
              </w:rPr>
              <w:t xml:space="preserve"> </w:t>
            </w:r>
            <w:r w:rsidRPr="00E06263">
              <w:rPr>
                <w:rFonts w:eastAsia="Times New Roman"/>
                <w:color w:val="000000"/>
                <w:sz w:val="22"/>
                <w:szCs w:val="22"/>
              </w:rPr>
              <w:t>T</w:t>
            </w:r>
            <w:r w:rsidRPr="00E06263">
              <w:rPr>
                <w:rFonts w:eastAsia="Times New Roman"/>
                <w:color w:val="000000"/>
                <w:sz w:val="22"/>
                <w:szCs w:val="22"/>
                <w:lang w:eastAsia="lt-LT"/>
              </w:rPr>
              <w:t>varkybos darbų projekto parengimas</w:t>
            </w:r>
          </w:p>
          <w:p w14:paraId="55F6FD67" w14:textId="77777777" w:rsidR="00620F4B" w:rsidRPr="00754897" w:rsidRDefault="00341649" w:rsidP="00E06263">
            <w:pPr>
              <w:numPr>
                <w:ilvl w:val="0"/>
                <w:numId w:val="10"/>
              </w:numPr>
              <w:suppressAutoHyphens w:val="0"/>
              <w:ind w:left="550" w:hanging="453"/>
              <w:jc w:val="both"/>
              <w:rPr>
                <w:rFonts w:eastAsia="Times New Roman"/>
                <w:color w:val="000000"/>
              </w:rPr>
            </w:pPr>
            <w:r w:rsidRPr="00E06263">
              <w:rPr>
                <w:rFonts w:eastAsia="Times New Roman"/>
                <w:color w:val="000000"/>
                <w:sz w:val="22"/>
                <w:szCs w:val="22"/>
                <w:lang w:eastAsia="lt-LT"/>
              </w:rPr>
              <w:t>Projekto vykdymo priežiūros paslaugos</w:t>
            </w:r>
          </w:p>
          <w:p w14:paraId="7F6434CD" w14:textId="77777777" w:rsidR="00620F4B" w:rsidRPr="00754897" w:rsidRDefault="00341649" w:rsidP="00E06263">
            <w:pPr>
              <w:numPr>
                <w:ilvl w:val="0"/>
                <w:numId w:val="10"/>
              </w:numPr>
              <w:suppressAutoHyphens w:val="0"/>
              <w:ind w:left="550" w:hanging="453"/>
              <w:jc w:val="both"/>
              <w:rPr>
                <w:i/>
                <w:iCs/>
                <w:lang w:eastAsia="lt-LT"/>
              </w:rPr>
            </w:pPr>
            <w:r w:rsidRPr="00E06263">
              <w:rPr>
                <w:rFonts w:eastAsia="Times New Roman"/>
                <w:color w:val="000000"/>
                <w:sz w:val="22"/>
                <w:szCs w:val="22"/>
              </w:rPr>
              <w:t>Kitos paslaugos</w:t>
            </w:r>
            <w:r w:rsidRPr="00E06263">
              <w:rPr>
                <w:rFonts w:eastAsia="Times New Roman"/>
                <w:color w:val="000000"/>
                <w:sz w:val="22"/>
                <w:szCs w:val="22"/>
                <w:lang w:eastAsia="lt-LT"/>
              </w:rPr>
              <w:t>, susijusios su projektavimo paslaugomis</w:t>
            </w:r>
          </w:p>
        </w:tc>
      </w:tr>
      <w:tr w:rsidR="00620F4B" w:rsidRPr="00341649" w14:paraId="6A77D6EC" w14:textId="77777777">
        <w:tc>
          <w:tcPr>
            <w:tcW w:w="704" w:type="dxa"/>
            <w:tcBorders>
              <w:top w:val="single" w:sz="4" w:space="0" w:color="000000"/>
              <w:left w:val="single" w:sz="4" w:space="0" w:color="000000"/>
              <w:bottom w:val="single" w:sz="4" w:space="0" w:color="000000"/>
              <w:right w:val="single" w:sz="4" w:space="0" w:color="000000"/>
            </w:tcBorders>
          </w:tcPr>
          <w:p w14:paraId="4332CCFA" w14:textId="77777777" w:rsidR="00620F4B" w:rsidRPr="00341649" w:rsidRDefault="00341649">
            <w:pPr>
              <w:spacing w:line="276" w:lineRule="auto"/>
              <w:jc w:val="both"/>
              <w:rPr>
                <w:sz w:val="22"/>
                <w:szCs w:val="22"/>
              </w:rPr>
            </w:pPr>
            <w:r w:rsidRPr="00E06263">
              <w:rPr>
                <w:sz w:val="22"/>
                <w:szCs w:val="22"/>
              </w:rPr>
              <w:t>3.</w:t>
            </w:r>
          </w:p>
        </w:tc>
        <w:tc>
          <w:tcPr>
            <w:tcW w:w="2747" w:type="dxa"/>
            <w:tcBorders>
              <w:top w:val="single" w:sz="4" w:space="0" w:color="000000"/>
              <w:left w:val="single" w:sz="4" w:space="0" w:color="000000"/>
              <w:bottom w:val="single" w:sz="4" w:space="0" w:color="000000"/>
              <w:right w:val="single" w:sz="4" w:space="0" w:color="000000"/>
            </w:tcBorders>
          </w:tcPr>
          <w:p w14:paraId="0EEE6DC9" w14:textId="77777777" w:rsidR="00620F4B" w:rsidRPr="00341649" w:rsidRDefault="00341649">
            <w:pPr>
              <w:spacing w:line="276" w:lineRule="auto"/>
              <w:jc w:val="both"/>
              <w:rPr>
                <w:sz w:val="22"/>
                <w:szCs w:val="22"/>
              </w:rPr>
            </w:pPr>
            <w:r w:rsidRPr="00E06263">
              <w:rPr>
                <w:sz w:val="22"/>
                <w:szCs w:val="22"/>
              </w:rPr>
              <w:t>Projekto pavadinimas</w:t>
            </w:r>
          </w:p>
        </w:tc>
        <w:tc>
          <w:tcPr>
            <w:tcW w:w="5900" w:type="dxa"/>
            <w:tcBorders>
              <w:top w:val="single" w:sz="4" w:space="0" w:color="000000"/>
              <w:left w:val="single" w:sz="4" w:space="0" w:color="000000"/>
              <w:bottom w:val="single" w:sz="4" w:space="0" w:color="000000"/>
              <w:right w:val="single" w:sz="4" w:space="0" w:color="000000"/>
            </w:tcBorders>
          </w:tcPr>
          <w:p w14:paraId="6BF67F20" w14:textId="77777777" w:rsidR="00620F4B" w:rsidRPr="00341649" w:rsidRDefault="00341649">
            <w:pPr>
              <w:suppressAutoHyphens w:val="0"/>
              <w:spacing w:line="276" w:lineRule="auto"/>
              <w:jc w:val="both"/>
              <w:rPr>
                <w:kern w:val="0"/>
                <w:sz w:val="22"/>
                <w:szCs w:val="22"/>
                <w:lang w:eastAsia="lt-LT"/>
              </w:rPr>
            </w:pPr>
            <w:r w:rsidRPr="00341649">
              <w:rPr>
                <w:iCs/>
                <w:kern w:val="0"/>
                <w:sz w:val="22"/>
                <w:szCs w:val="22"/>
                <w:lang w:eastAsia="lt-LT"/>
              </w:rPr>
              <w:t>Mokslo paskirties pastato, P. Višinskio g. 35, Šiauliai atnaujinimo (modernizavimo)  ir tvarkybos projektas</w:t>
            </w:r>
          </w:p>
        </w:tc>
      </w:tr>
      <w:tr w:rsidR="00620F4B" w:rsidRPr="00341649" w14:paraId="7272601D" w14:textId="77777777">
        <w:tc>
          <w:tcPr>
            <w:tcW w:w="704" w:type="dxa"/>
            <w:tcBorders>
              <w:top w:val="single" w:sz="4" w:space="0" w:color="000000"/>
              <w:left w:val="single" w:sz="4" w:space="0" w:color="000000"/>
              <w:bottom w:val="single" w:sz="4" w:space="0" w:color="000000"/>
              <w:right w:val="single" w:sz="4" w:space="0" w:color="000000"/>
            </w:tcBorders>
          </w:tcPr>
          <w:p w14:paraId="127D15F2" w14:textId="77777777" w:rsidR="00620F4B" w:rsidRPr="00341649" w:rsidRDefault="00341649">
            <w:pPr>
              <w:spacing w:line="276" w:lineRule="auto"/>
              <w:jc w:val="both"/>
              <w:rPr>
                <w:sz w:val="22"/>
                <w:szCs w:val="22"/>
              </w:rPr>
            </w:pPr>
            <w:r w:rsidRPr="00E06263">
              <w:rPr>
                <w:sz w:val="22"/>
                <w:szCs w:val="22"/>
              </w:rPr>
              <w:t>4.</w:t>
            </w:r>
          </w:p>
        </w:tc>
        <w:tc>
          <w:tcPr>
            <w:tcW w:w="2747" w:type="dxa"/>
            <w:tcBorders>
              <w:top w:val="single" w:sz="4" w:space="0" w:color="000000"/>
              <w:left w:val="single" w:sz="4" w:space="0" w:color="000000"/>
              <w:bottom w:val="single" w:sz="4" w:space="0" w:color="000000"/>
              <w:right w:val="single" w:sz="4" w:space="0" w:color="000000"/>
            </w:tcBorders>
          </w:tcPr>
          <w:p w14:paraId="63BFA234" w14:textId="77777777" w:rsidR="00620F4B" w:rsidRPr="00341649" w:rsidRDefault="00341649">
            <w:pPr>
              <w:spacing w:line="276" w:lineRule="auto"/>
              <w:jc w:val="both"/>
              <w:rPr>
                <w:sz w:val="22"/>
                <w:szCs w:val="22"/>
              </w:rPr>
            </w:pPr>
            <w:r w:rsidRPr="00E06263">
              <w:rPr>
                <w:sz w:val="22"/>
                <w:szCs w:val="22"/>
              </w:rPr>
              <w:t>Statinio adresas</w:t>
            </w:r>
          </w:p>
        </w:tc>
        <w:tc>
          <w:tcPr>
            <w:tcW w:w="5900" w:type="dxa"/>
            <w:tcBorders>
              <w:top w:val="single" w:sz="4" w:space="0" w:color="000000"/>
              <w:left w:val="single" w:sz="4" w:space="0" w:color="000000"/>
              <w:bottom w:val="single" w:sz="4" w:space="0" w:color="000000"/>
              <w:right w:val="single" w:sz="4" w:space="0" w:color="000000"/>
            </w:tcBorders>
          </w:tcPr>
          <w:p w14:paraId="49BE950F" w14:textId="77777777" w:rsidR="00620F4B" w:rsidRPr="00341649" w:rsidRDefault="00341649">
            <w:pPr>
              <w:suppressAutoHyphens w:val="0"/>
              <w:spacing w:line="276" w:lineRule="auto"/>
              <w:jc w:val="both"/>
              <w:rPr>
                <w:i/>
                <w:iCs/>
                <w:kern w:val="0"/>
                <w:sz w:val="22"/>
                <w:szCs w:val="22"/>
                <w:lang w:eastAsia="lt-LT"/>
              </w:rPr>
            </w:pPr>
            <w:r w:rsidRPr="00341649">
              <w:rPr>
                <w:iCs/>
                <w:kern w:val="0"/>
                <w:sz w:val="22"/>
                <w:szCs w:val="22"/>
                <w:lang w:eastAsia="lt-LT"/>
              </w:rPr>
              <w:t>P. Višinskio g. 35, Šiauliai</w:t>
            </w:r>
          </w:p>
          <w:p w14:paraId="2F693711" w14:textId="77777777" w:rsidR="00620F4B" w:rsidRPr="00341649" w:rsidRDefault="00620F4B">
            <w:pPr>
              <w:suppressAutoHyphens w:val="0"/>
              <w:spacing w:line="276" w:lineRule="auto"/>
              <w:jc w:val="both"/>
              <w:rPr>
                <w:i/>
                <w:iCs/>
                <w:kern w:val="0"/>
                <w:sz w:val="22"/>
                <w:szCs w:val="22"/>
                <w:lang w:eastAsia="lt-LT"/>
              </w:rPr>
            </w:pPr>
          </w:p>
        </w:tc>
      </w:tr>
      <w:tr w:rsidR="00620F4B" w:rsidRPr="00341649" w14:paraId="7A31B01A" w14:textId="77777777">
        <w:trPr>
          <w:trHeight w:val="885"/>
        </w:trPr>
        <w:tc>
          <w:tcPr>
            <w:tcW w:w="704" w:type="dxa"/>
            <w:tcBorders>
              <w:top w:val="single" w:sz="4" w:space="0" w:color="000000"/>
              <w:left w:val="single" w:sz="4" w:space="0" w:color="000000"/>
              <w:bottom w:val="single" w:sz="4" w:space="0" w:color="000000"/>
              <w:right w:val="single" w:sz="4" w:space="0" w:color="000000"/>
            </w:tcBorders>
          </w:tcPr>
          <w:p w14:paraId="28DE29AE" w14:textId="77777777" w:rsidR="00620F4B" w:rsidRPr="00341649" w:rsidRDefault="00341649">
            <w:pPr>
              <w:spacing w:line="276" w:lineRule="auto"/>
              <w:jc w:val="both"/>
              <w:rPr>
                <w:sz w:val="22"/>
                <w:szCs w:val="22"/>
              </w:rPr>
            </w:pPr>
            <w:r w:rsidRPr="00341649">
              <w:rPr>
                <w:sz w:val="22"/>
                <w:szCs w:val="22"/>
              </w:rPr>
              <w:t>5</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6DF1B679" w14:textId="77777777" w:rsidR="00620F4B" w:rsidRPr="00341649" w:rsidRDefault="00341649">
            <w:pPr>
              <w:spacing w:line="276" w:lineRule="auto"/>
              <w:jc w:val="both"/>
              <w:rPr>
                <w:sz w:val="22"/>
                <w:szCs w:val="22"/>
              </w:rPr>
            </w:pPr>
            <w:r w:rsidRPr="00E06263">
              <w:rPr>
                <w:sz w:val="22"/>
                <w:szCs w:val="22"/>
              </w:rPr>
              <w:t>Statinio</w:t>
            </w:r>
            <w:r w:rsidRPr="00E06263">
              <w:rPr>
                <w:b/>
                <w:sz w:val="22"/>
                <w:szCs w:val="22"/>
              </w:rPr>
              <w:t xml:space="preserve"> </w:t>
            </w:r>
            <w:r w:rsidRPr="00E06263">
              <w:rPr>
                <w:sz w:val="22"/>
                <w:szCs w:val="22"/>
              </w:rPr>
              <w:t>(-</w:t>
            </w:r>
            <w:proofErr w:type="spellStart"/>
            <w:r w:rsidRPr="00E06263">
              <w:rPr>
                <w:sz w:val="22"/>
                <w:szCs w:val="22"/>
              </w:rPr>
              <w:t>ių</w:t>
            </w:r>
            <w:proofErr w:type="spellEnd"/>
            <w:r w:rsidRPr="00E06263">
              <w:rPr>
                <w:sz w:val="22"/>
                <w:szCs w:val="22"/>
              </w:rPr>
              <w:t>) ar statinių grupės paskirtis ir bendrieji (techniniai ir</w:t>
            </w:r>
            <w:r w:rsidRPr="00E06263">
              <w:rPr>
                <w:b/>
                <w:sz w:val="22"/>
                <w:szCs w:val="22"/>
              </w:rPr>
              <w:t xml:space="preserve"> </w:t>
            </w:r>
            <w:r w:rsidRPr="00E06263">
              <w:rPr>
                <w:sz w:val="22"/>
                <w:szCs w:val="22"/>
              </w:rPr>
              <w:t>paskirties) rodikliai</w:t>
            </w:r>
          </w:p>
        </w:tc>
        <w:tc>
          <w:tcPr>
            <w:tcW w:w="5900" w:type="dxa"/>
            <w:tcBorders>
              <w:top w:val="single" w:sz="4" w:space="0" w:color="000000"/>
              <w:left w:val="single" w:sz="4" w:space="0" w:color="000000"/>
              <w:bottom w:val="single" w:sz="4" w:space="0" w:color="000000"/>
              <w:right w:val="single" w:sz="4" w:space="0" w:color="000000"/>
            </w:tcBorders>
          </w:tcPr>
          <w:p w14:paraId="6CF23DFC"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Pastatas  -  Mokymo paskirties pastatas, unikalus daikto Nr. 2993-8010-4010;</w:t>
            </w:r>
          </w:p>
          <w:p w14:paraId="2440DA78"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Esami rodikliai:</w:t>
            </w:r>
          </w:p>
          <w:p w14:paraId="6709F30D"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Bendrasis plotas: 773,23 m2</w:t>
            </w:r>
          </w:p>
          <w:p w14:paraId="03BE222D"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 xml:space="preserve">Sienos: plytų mūras; </w:t>
            </w:r>
          </w:p>
          <w:p w14:paraId="3031D3C4"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 xml:space="preserve">Statybos pabaigos metai: 1938 m; </w:t>
            </w:r>
          </w:p>
          <w:p w14:paraId="0295E19F"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Aukštų skaičius: 2;</w:t>
            </w:r>
          </w:p>
          <w:p w14:paraId="4AFD34F4"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Šildymas: Centrinis šildymas iš centralizuotų tinklų;</w:t>
            </w:r>
          </w:p>
          <w:p w14:paraId="6EE54437"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 xml:space="preserve">Nuotekų šalinimas: Komunalinis nuotekų šalinimas; </w:t>
            </w:r>
          </w:p>
          <w:p w14:paraId="6C76DF13"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 xml:space="preserve">Vandentiekis: Komunalinis vandentiekis; </w:t>
            </w:r>
          </w:p>
          <w:p w14:paraId="2758C7BA"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 xml:space="preserve">Statinio kategorija: ypatingasis; </w:t>
            </w:r>
          </w:p>
          <w:p w14:paraId="13F2ECBC"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Šiaulių m. sav., Šiaulių m., P. Višinskio g. 35, yra nekilnojamoji kultūros vertybė – Pastatas (unikalus kodas Kultūros vertybių registre 49469).</w:t>
            </w:r>
          </w:p>
          <w:p w14:paraId="6970AAAE"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 xml:space="preserve">Projekte reikalinga: </w:t>
            </w:r>
          </w:p>
          <w:p w14:paraId="2250D2DE"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Šildymo sistemos atnaujinimas (modernizavimas)</w:t>
            </w:r>
          </w:p>
          <w:p w14:paraId="11B65994"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Mechaninės vėdinimo sistemos įrengimas</w:t>
            </w:r>
          </w:p>
          <w:p w14:paraId="1B974ED2"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Išorės sienos šiltinimas iš vidaus</w:t>
            </w:r>
          </w:p>
          <w:p w14:paraId="16B78FC7"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Cokolio įgilinamosios dalies šiltinimas</w:t>
            </w:r>
          </w:p>
          <w:p w14:paraId="1B1395B2"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Perdangų nešiltintoje pastogėje šiltinimas termoizoliacinėmis plokštėmis, įrengiant praėjimo takus</w:t>
            </w:r>
          </w:p>
          <w:p w14:paraId="59627D51"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Šlaitinio stogo dangos keitimas</w:t>
            </w:r>
          </w:p>
          <w:p w14:paraId="326E7A59"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Langų keitimas</w:t>
            </w:r>
          </w:p>
          <w:p w14:paraId="53586DB7"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Esamų durų keitimas medinėmis durimis.</w:t>
            </w:r>
          </w:p>
          <w:p w14:paraId="0275E6F7"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Grindų ant grunto šiltinimas</w:t>
            </w:r>
          </w:p>
          <w:p w14:paraId="002A5146" w14:textId="77777777" w:rsidR="00620F4B" w:rsidRPr="00341649" w:rsidRDefault="00341649" w:rsidP="00E06263">
            <w:pPr>
              <w:numPr>
                <w:ilvl w:val="0"/>
                <w:numId w:val="10"/>
              </w:numPr>
              <w:suppressAutoHyphens w:val="0"/>
              <w:ind w:left="550" w:hanging="425"/>
              <w:jc w:val="both"/>
              <w:rPr>
                <w:rFonts w:eastAsia="Times New Roman"/>
                <w:sz w:val="22"/>
                <w:szCs w:val="22"/>
              </w:rPr>
            </w:pPr>
            <w:r w:rsidRPr="00341649">
              <w:rPr>
                <w:rFonts w:eastAsia="Times New Roman"/>
                <w:sz w:val="22"/>
                <w:szCs w:val="22"/>
              </w:rPr>
              <w:t>Išorės sienų besiribojančių su gruntu šiltinimas</w:t>
            </w:r>
          </w:p>
          <w:p w14:paraId="727C9F1B" w14:textId="77777777" w:rsidR="00620F4B" w:rsidRPr="00754897" w:rsidRDefault="00341649" w:rsidP="00E06263">
            <w:pPr>
              <w:pStyle w:val="ListParagraph"/>
              <w:widowControl w:val="0"/>
              <w:numPr>
                <w:ilvl w:val="0"/>
                <w:numId w:val="10"/>
              </w:numPr>
              <w:ind w:left="550" w:hanging="425"/>
              <w:jc w:val="both"/>
              <w:rPr>
                <w:rFonts w:eastAsia="Times New Roman"/>
              </w:rPr>
            </w:pPr>
            <w:r w:rsidRPr="00E06263">
              <w:rPr>
                <w:rFonts w:ascii="Times New Roman" w:eastAsia="Times New Roman" w:hAnsi="Times New Roman" w:cs="Times New Roman"/>
                <w:kern w:val="2"/>
                <w:lang w:eastAsia="ar-SA"/>
              </w:rPr>
              <w:t>7,12 kW fotovoltinės saulės jėgainės įsigijimas</w:t>
            </w:r>
          </w:p>
          <w:p w14:paraId="31F0B3E2" w14:textId="77777777" w:rsidR="00620F4B" w:rsidRPr="00E06263" w:rsidRDefault="00341649" w:rsidP="00E06263">
            <w:pPr>
              <w:pStyle w:val="ListParagraph"/>
              <w:widowControl w:val="0"/>
              <w:numPr>
                <w:ilvl w:val="0"/>
                <w:numId w:val="10"/>
              </w:numPr>
              <w:ind w:left="550" w:hanging="425"/>
              <w:jc w:val="both"/>
              <w:rPr>
                <w:rFonts w:ascii="Times New Roman" w:eastAsia="Times New Roman" w:hAnsi="Times New Roman" w:cs="Times New Roman"/>
              </w:rPr>
            </w:pPr>
            <w:r w:rsidRPr="00E06263">
              <w:rPr>
                <w:rFonts w:ascii="Times New Roman" w:eastAsia="Times New Roman" w:hAnsi="Times New Roman" w:cs="Times New Roman"/>
              </w:rPr>
              <w:t>Apšvietimo sistemos atnaujinimas/ modernizavimas/</w:t>
            </w:r>
          </w:p>
        </w:tc>
      </w:tr>
      <w:tr w:rsidR="00620F4B" w:rsidRPr="00341649" w14:paraId="7F58F6A4" w14:textId="77777777">
        <w:trPr>
          <w:trHeight w:val="820"/>
        </w:trPr>
        <w:tc>
          <w:tcPr>
            <w:tcW w:w="704" w:type="dxa"/>
            <w:tcBorders>
              <w:top w:val="single" w:sz="4" w:space="0" w:color="000000"/>
              <w:left w:val="single" w:sz="4" w:space="0" w:color="000000"/>
              <w:bottom w:val="single" w:sz="4" w:space="0" w:color="000000"/>
              <w:right w:val="single" w:sz="4" w:space="0" w:color="000000"/>
            </w:tcBorders>
          </w:tcPr>
          <w:p w14:paraId="5F3DCED4" w14:textId="77777777" w:rsidR="00620F4B" w:rsidRPr="00341649" w:rsidRDefault="00341649">
            <w:pPr>
              <w:spacing w:line="276" w:lineRule="auto"/>
              <w:jc w:val="both"/>
              <w:rPr>
                <w:sz w:val="22"/>
                <w:szCs w:val="22"/>
              </w:rPr>
            </w:pPr>
            <w:r w:rsidRPr="00341649">
              <w:rPr>
                <w:sz w:val="22"/>
                <w:szCs w:val="22"/>
              </w:rPr>
              <w:t>6</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61347EBE" w14:textId="77777777" w:rsidR="00620F4B" w:rsidRPr="00341649" w:rsidRDefault="00341649">
            <w:pPr>
              <w:spacing w:line="276" w:lineRule="auto"/>
              <w:jc w:val="both"/>
              <w:rPr>
                <w:sz w:val="22"/>
                <w:szCs w:val="22"/>
                <w:u w:val="single"/>
              </w:rPr>
            </w:pPr>
            <w:r w:rsidRPr="00E06263">
              <w:rPr>
                <w:sz w:val="22"/>
                <w:szCs w:val="22"/>
              </w:rPr>
              <w:t>Statinio</w:t>
            </w:r>
            <w:r w:rsidRPr="00E06263">
              <w:rPr>
                <w:b/>
                <w:sz w:val="22"/>
                <w:szCs w:val="22"/>
              </w:rPr>
              <w:t xml:space="preserve"> </w:t>
            </w:r>
            <w:r w:rsidRPr="00E06263">
              <w:rPr>
                <w:sz w:val="22"/>
                <w:szCs w:val="22"/>
              </w:rPr>
              <w:t>statybos rūšis</w:t>
            </w:r>
          </w:p>
        </w:tc>
        <w:tc>
          <w:tcPr>
            <w:tcW w:w="5900" w:type="dxa"/>
            <w:tcBorders>
              <w:top w:val="single" w:sz="4" w:space="0" w:color="000000"/>
              <w:left w:val="single" w:sz="4" w:space="0" w:color="000000"/>
              <w:bottom w:val="single" w:sz="4" w:space="0" w:color="000000"/>
              <w:right w:val="single" w:sz="4" w:space="0" w:color="000000"/>
            </w:tcBorders>
          </w:tcPr>
          <w:p w14:paraId="35EF3629" w14:textId="77777777" w:rsidR="00620F4B" w:rsidRPr="00754897" w:rsidRDefault="00341649" w:rsidP="00E06263">
            <w:pPr>
              <w:rPr>
                <w:i/>
                <w:iCs/>
                <w:lang w:eastAsia="lt-LT"/>
              </w:rPr>
            </w:pPr>
            <w:r w:rsidRPr="00E06263">
              <w:rPr>
                <w:sz w:val="22"/>
                <w:szCs w:val="22"/>
              </w:rPr>
              <w:t>statinio rekonstravimas statinio remontas: S</w:t>
            </w:r>
            <w:r w:rsidRPr="00E06263">
              <w:rPr>
                <w:sz w:val="22"/>
                <w:szCs w:val="22"/>
                <w:lang w:eastAsia="lt-LT"/>
              </w:rPr>
              <w:t>tatinio kapitalinis remontas</w:t>
            </w:r>
            <w:r w:rsidRPr="00E06263">
              <w:rPr>
                <w:i/>
                <w:iCs/>
                <w:sz w:val="22"/>
                <w:szCs w:val="22"/>
                <w:lang w:eastAsia="lt-LT"/>
              </w:rPr>
              <w:t xml:space="preserve">  </w:t>
            </w:r>
          </w:p>
          <w:p w14:paraId="34FD9564" w14:textId="77777777" w:rsidR="00620F4B" w:rsidRPr="00754897" w:rsidRDefault="00620F4B" w:rsidP="00E06263">
            <w:pPr>
              <w:rPr>
                <w:bCs/>
              </w:rPr>
            </w:pPr>
          </w:p>
        </w:tc>
      </w:tr>
      <w:tr w:rsidR="00620F4B" w:rsidRPr="00341649" w14:paraId="0AF6D7C0" w14:textId="77777777">
        <w:trPr>
          <w:trHeight w:val="1032"/>
        </w:trPr>
        <w:tc>
          <w:tcPr>
            <w:tcW w:w="704" w:type="dxa"/>
            <w:tcBorders>
              <w:top w:val="single" w:sz="4" w:space="0" w:color="000000"/>
              <w:left w:val="single" w:sz="4" w:space="0" w:color="000000"/>
              <w:bottom w:val="single" w:sz="4" w:space="0" w:color="000000"/>
              <w:right w:val="single" w:sz="4" w:space="0" w:color="000000"/>
            </w:tcBorders>
          </w:tcPr>
          <w:p w14:paraId="12FADF34" w14:textId="77777777" w:rsidR="00620F4B" w:rsidRPr="00341649" w:rsidRDefault="00341649">
            <w:pPr>
              <w:spacing w:line="276" w:lineRule="auto"/>
              <w:jc w:val="both"/>
              <w:rPr>
                <w:sz w:val="22"/>
                <w:szCs w:val="22"/>
              </w:rPr>
            </w:pPr>
            <w:r w:rsidRPr="00341649">
              <w:rPr>
                <w:sz w:val="22"/>
                <w:szCs w:val="22"/>
              </w:rPr>
              <w:lastRenderedPageBreak/>
              <w:t>7</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3D51777A" w14:textId="77777777" w:rsidR="00620F4B" w:rsidRPr="00341649" w:rsidRDefault="00341649">
            <w:pPr>
              <w:spacing w:line="276" w:lineRule="auto"/>
              <w:jc w:val="both"/>
              <w:rPr>
                <w:sz w:val="22"/>
                <w:szCs w:val="22"/>
                <w:u w:val="single"/>
              </w:rPr>
            </w:pPr>
            <w:r w:rsidRPr="00E06263">
              <w:rPr>
                <w:sz w:val="22"/>
                <w:szCs w:val="22"/>
              </w:rPr>
              <w:t>Statinio kategorija</w:t>
            </w:r>
          </w:p>
        </w:tc>
        <w:tc>
          <w:tcPr>
            <w:tcW w:w="5900" w:type="dxa"/>
            <w:tcBorders>
              <w:top w:val="single" w:sz="4" w:space="0" w:color="000000"/>
              <w:left w:val="single" w:sz="4" w:space="0" w:color="000000"/>
              <w:bottom w:val="single" w:sz="4" w:space="0" w:color="000000"/>
              <w:right w:val="single" w:sz="4" w:space="0" w:color="000000"/>
            </w:tcBorders>
          </w:tcPr>
          <w:p w14:paraId="796155E3" w14:textId="77777777" w:rsidR="00620F4B" w:rsidRPr="00341649" w:rsidRDefault="00341649" w:rsidP="00E06263">
            <w:pPr>
              <w:pStyle w:val="ListParagraph"/>
              <w:widowControl w:val="0"/>
              <w:numPr>
                <w:ilvl w:val="0"/>
                <w:numId w:val="10"/>
              </w:numPr>
              <w:ind w:left="408" w:hanging="283"/>
              <w:jc w:val="both"/>
              <w:rPr>
                <w:rFonts w:ascii="Times New Roman" w:eastAsia="Times New Roman" w:hAnsi="Times New Roman" w:cs="Times New Roman"/>
                <w:kern w:val="2"/>
                <w:lang w:eastAsia="ar-SA"/>
              </w:rPr>
            </w:pPr>
            <w:r w:rsidRPr="00341649">
              <w:rPr>
                <w:rFonts w:ascii="Times New Roman" w:eastAsia="Times New Roman" w:hAnsi="Times New Roman" w:cs="Times New Roman"/>
                <w:kern w:val="2"/>
                <w:lang w:eastAsia="ar-SA"/>
              </w:rPr>
              <w:t>Y</w:t>
            </w:r>
            <w:r w:rsidRPr="00E06263">
              <w:rPr>
                <w:rFonts w:ascii="Times New Roman" w:eastAsia="Times New Roman" w:hAnsi="Times New Roman" w:cs="Times New Roman"/>
                <w:kern w:val="2"/>
                <w:lang w:eastAsia="lt-LT"/>
              </w:rPr>
              <w:t xml:space="preserve">patingasis statinys </w:t>
            </w:r>
          </w:p>
          <w:p w14:paraId="2628EC1D" w14:textId="77777777" w:rsidR="00620F4B" w:rsidRPr="00E06263" w:rsidRDefault="00341649" w:rsidP="00E06263">
            <w:pPr>
              <w:pStyle w:val="ListParagraph"/>
              <w:widowControl w:val="0"/>
              <w:numPr>
                <w:ilvl w:val="0"/>
                <w:numId w:val="10"/>
              </w:numPr>
              <w:ind w:left="408" w:hanging="283"/>
              <w:jc w:val="both"/>
              <w:rPr>
                <w:rFonts w:ascii="Times New Roman" w:hAnsi="Times New Roman" w:cs="Times New Roman"/>
              </w:rPr>
            </w:pPr>
            <w:r w:rsidRPr="00341649">
              <w:rPr>
                <w:rFonts w:ascii="Times New Roman" w:eastAsia="Times New Roman" w:hAnsi="Times New Roman" w:cs="Times New Roman"/>
                <w:kern w:val="2"/>
                <w:lang w:eastAsia="ar-SA"/>
              </w:rPr>
              <w:t>S</w:t>
            </w:r>
            <w:r w:rsidRPr="00E06263">
              <w:rPr>
                <w:rFonts w:ascii="Times New Roman" w:eastAsia="Times New Roman" w:hAnsi="Times New Roman" w:cs="Times New Roman"/>
                <w:kern w:val="2"/>
                <w:lang w:eastAsia="lt-LT"/>
              </w:rPr>
              <w:t>tatinys, esantis kultūros paveldo objekto teritorijoje, jo apsaugos zonoje, kultūros paveldo vietovėje</w:t>
            </w:r>
          </w:p>
        </w:tc>
      </w:tr>
      <w:tr w:rsidR="00620F4B" w:rsidRPr="00341649" w14:paraId="77435C80" w14:textId="77777777">
        <w:trPr>
          <w:trHeight w:val="757"/>
        </w:trPr>
        <w:tc>
          <w:tcPr>
            <w:tcW w:w="704" w:type="dxa"/>
            <w:tcBorders>
              <w:top w:val="single" w:sz="4" w:space="0" w:color="000000"/>
              <w:left w:val="single" w:sz="4" w:space="0" w:color="000000"/>
              <w:bottom w:val="single" w:sz="4" w:space="0" w:color="000000"/>
              <w:right w:val="single" w:sz="4" w:space="0" w:color="000000"/>
            </w:tcBorders>
          </w:tcPr>
          <w:p w14:paraId="3ABF919B" w14:textId="77777777" w:rsidR="00620F4B" w:rsidRPr="00341649" w:rsidRDefault="00341649">
            <w:pPr>
              <w:spacing w:line="276" w:lineRule="auto"/>
              <w:jc w:val="both"/>
              <w:rPr>
                <w:sz w:val="22"/>
                <w:szCs w:val="22"/>
              </w:rPr>
            </w:pPr>
            <w:r w:rsidRPr="00341649">
              <w:rPr>
                <w:sz w:val="22"/>
                <w:szCs w:val="22"/>
              </w:rPr>
              <w:t>8</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6241AB44" w14:textId="77777777" w:rsidR="00620F4B" w:rsidRPr="00341649" w:rsidRDefault="00341649" w:rsidP="00E06263">
            <w:pPr>
              <w:spacing w:line="276" w:lineRule="auto"/>
              <w:rPr>
                <w:sz w:val="22"/>
                <w:szCs w:val="22"/>
              </w:rPr>
            </w:pPr>
            <w:r w:rsidRPr="00341649">
              <w:rPr>
                <w:sz w:val="22"/>
                <w:szCs w:val="22"/>
              </w:rPr>
              <w:t>Kitos paslaugos, susijusios su projektavimo paslaugomis.</w:t>
            </w:r>
          </w:p>
          <w:p w14:paraId="0C54463E" w14:textId="77777777" w:rsidR="00620F4B" w:rsidRPr="00341649" w:rsidRDefault="00620F4B">
            <w:pPr>
              <w:spacing w:line="276" w:lineRule="auto"/>
              <w:jc w:val="both"/>
              <w:rPr>
                <w:sz w:val="22"/>
                <w:szCs w:val="22"/>
              </w:rPr>
            </w:pPr>
          </w:p>
        </w:tc>
        <w:tc>
          <w:tcPr>
            <w:tcW w:w="5900" w:type="dxa"/>
            <w:tcBorders>
              <w:top w:val="single" w:sz="4" w:space="0" w:color="000000"/>
              <w:left w:val="single" w:sz="4" w:space="0" w:color="000000"/>
              <w:bottom w:val="single" w:sz="4" w:space="0" w:color="000000"/>
              <w:right w:val="single" w:sz="4" w:space="0" w:color="000000"/>
            </w:tcBorders>
          </w:tcPr>
          <w:p w14:paraId="181779A4" w14:textId="77777777" w:rsidR="00620F4B" w:rsidRPr="00754897" w:rsidRDefault="00341649" w:rsidP="00E06263">
            <w:pPr>
              <w:pStyle w:val="ListParagraph"/>
              <w:widowControl w:val="0"/>
              <w:numPr>
                <w:ilvl w:val="0"/>
                <w:numId w:val="10"/>
              </w:numPr>
              <w:ind w:left="408" w:hanging="283"/>
              <w:jc w:val="both"/>
              <w:rPr>
                <w:rFonts w:eastAsia="Times New Roman"/>
              </w:rPr>
            </w:pPr>
            <w:r w:rsidRPr="00E06263">
              <w:rPr>
                <w:rFonts w:ascii="Times New Roman" w:eastAsia="Times New Roman" w:hAnsi="Times New Roman" w:cs="Times New Roman"/>
                <w:kern w:val="2"/>
                <w:lang w:eastAsia="ar-SA"/>
              </w:rPr>
              <w:t>Paslaugos, susijusios su projekto parengimu:</w:t>
            </w:r>
          </w:p>
          <w:p w14:paraId="57A23622" w14:textId="77777777" w:rsidR="00620F4B" w:rsidRPr="00754897" w:rsidRDefault="00341649" w:rsidP="00E06263">
            <w:pPr>
              <w:pStyle w:val="ListParagraph"/>
              <w:widowControl w:val="0"/>
              <w:numPr>
                <w:ilvl w:val="0"/>
                <w:numId w:val="10"/>
              </w:numPr>
              <w:ind w:left="408" w:hanging="283"/>
              <w:jc w:val="both"/>
              <w:rPr>
                <w:rFonts w:eastAsia="Times New Roman"/>
              </w:rPr>
            </w:pPr>
            <w:r w:rsidRPr="00E06263">
              <w:rPr>
                <w:rFonts w:ascii="Times New Roman" w:eastAsia="Times New Roman" w:hAnsi="Times New Roman" w:cs="Times New Roman"/>
                <w:kern w:val="2"/>
                <w:lang w:eastAsia="ar-SA"/>
              </w:rPr>
              <w:t>projekto taisymas pagal projekto valdytojo, Užsakovo ir ekspertų pastabas;</w:t>
            </w:r>
          </w:p>
          <w:p w14:paraId="0503A0FA" w14:textId="77777777" w:rsidR="00620F4B" w:rsidRPr="00754897" w:rsidRDefault="00341649" w:rsidP="00E06263">
            <w:pPr>
              <w:pStyle w:val="ListParagraph"/>
              <w:widowControl w:val="0"/>
              <w:numPr>
                <w:ilvl w:val="0"/>
                <w:numId w:val="10"/>
              </w:numPr>
              <w:ind w:left="408" w:hanging="283"/>
              <w:jc w:val="both"/>
              <w:rPr>
                <w:i/>
                <w:iCs/>
                <w:lang w:eastAsia="lt-LT"/>
              </w:rPr>
            </w:pPr>
            <w:r w:rsidRPr="00E06263">
              <w:rPr>
                <w:rFonts w:ascii="Times New Roman" w:eastAsia="Times New Roman" w:hAnsi="Times New Roman" w:cs="Times New Roman"/>
                <w:kern w:val="2"/>
                <w:lang w:eastAsia="ar-SA"/>
              </w:rPr>
              <w:t>Užsakovo konsultavimas klausimais, susijusiais su parengtu projektu, rangos darbų ir įrangos viešųjų pirkimų vykdymo metu;</w:t>
            </w:r>
          </w:p>
        </w:tc>
      </w:tr>
      <w:tr w:rsidR="00620F4B" w:rsidRPr="00341649" w14:paraId="599E432C" w14:textId="77777777">
        <w:trPr>
          <w:trHeight w:val="702"/>
        </w:trPr>
        <w:tc>
          <w:tcPr>
            <w:tcW w:w="704" w:type="dxa"/>
            <w:tcBorders>
              <w:top w:val="single" w:sz="4" w:space="0" w:color="000000"/>
              <w:left w:val="single" w:sz="4" w:space="0" w:color="000000"/>
              <w:bottom w:val="single" w:sz="4" w:space="0" w:color="000000"/>
              <w:right w:val="single" w:sz="4" w:space="0" w:color="000000"/>
            </w:tcBorders>
          </w:tcPr>
          <w:p w14:paraId="6E4097DA" w14:textId="77777777" w:rsidR="00620F4B" w:rsidRPr="00341649" w:rsidRDefault="00341649">
            <w:pPr>
              <w:spacing w:line="276" w:lineRule="auto"/>
              <w:jc w:val="both"/>
              <w:rPr>
                <w:sz w:val="22"/>
                <w:szCs w:val="22"/>
              </w:rPr>
            </w:pPr>
            <w:r w:rsidRPr="00341649">
              <w:rPr>
                <w:sz w:val="22"/>
                <w:szCs w:val="22"/>
              </w:rPr>
              <w:t>9</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3F0E820D" w14:textId="77777777" w:rsidR="00620F4B" w:rsidRPr="00341649" w:rsidRDefault="00341649" w:rsidP="00E06263">
            <w:pPr>
              <w:spacing w:line="276" w:lineRule="auto"/>
              <w:rPr>
                <w:sz w:val="22"/>
                <w:szCs w:val="22"/>
              </w:rPr>
            </w:pPr>
            <w:r w:rsidRPr="00E06263">
              <w:rPr>
                <w:sz w:val="22"/>
                <w:szCs w:val="22"/>
              </w:rPr>
              <w:t>Lėšų dydis projekto realizavimui</w:t>
            </w:r>
          </w:p>
        </w:tc>
        <w:tc>
          <w:tcPr>
            <w:tcW w:w="5900" w:type="dxa"/>
            <w:tcBorders>
              <w:top w:val="single" w:sz="4" w:space="0" w:color="000000"/>
              <w:left w:val="single" w:sz="4" w:space="0" w:color="000000"/>
              <w:bottom w:val="single" w:sz="4" w:space="0" w:color="000000"/>
              <w:right w:val="single" w:sz="4" w:space="0" w:color="000000"/>
            </w:tcBorders>
          </w:tcPr>
          <w:p w14:paraId="2AA0104E" w14:textId="77777777" w:rsidR="00620F4B" w:rsidRPr="00341649" w:rsidRDefault="00341649">
            <w:pPr>
              <w:jc w:val="both"/>
              <w:rPr>
                <w:iCs/>
                <w:sz w:val="22"/>
                <w:szCs w:val="22"/>
                <w:lang w:eastAsia="lt-LT"/>
              </w:rPr>
            </w:pPr>
            <w:r w:rsidRPr="00341649">
              <w:rPr>
                <w:sz w:val="22"/>
                <w:szCs w:val="22"/>
              </w:rPr>
              <w:t>Didinti  pastato energetinį efektyvumą skirtos APVA lėšos 356081,28 Eur ir kitos lėšos.</w:t>
            </w:r>
          </w:p>
        </w:tc>
      </w:tr>
      <w:tr w:rsidR="00620F4B" w:rsidRPr="00341649" w14:paraId="474AF83B" w14:textId="77777777">
        <w:tc>
          <w:tcPr>
            <w:tcW w:w="704" w:type="dxa"/>
            <w:tcBorders>
              <w:top w:val="single" w:sz="4" w:space="0" w:color="000000"/>
              <w:left w:val="single" w:sz="4" w:space="0" w:color="000000"/>
              <w:bottom w:val="single" w:sz="4" w:space="0" w:color="000000"/>
              <w:right w:val="single" w:sz="4" w:space="0" w:color="000000"/>
            </w:tcBorders>
          </w:tcPr>
          <w:p w14:paraId="2783C9B9" w14:textId="77777777" w:rsidR="00620F4B" w:rsidRPr="00341649" w:rsidRDefault="00620F4B">
            <w:pPr>
              <w:spacing w:line="276" w:lineRule="auto"/>
              <w:jc w:val="both"/>
              <w:rPr>
                <w:sz w:val="22"/>
                <w:szCs w:val="22"/>
              </w:rPr>
            </w:pPr>
          </w:p>
        </w:tc>
        <w:tc>
          <w:tcPr>
            <w:tcW w:w="8647" w:type="dxa"/>
            <w:gridSpan w:val="2"/>
            <w:tcBorders>
              <w:top w:val="single" w:sz="4" w:space="0" w:color="000000"/>
              <w:left w:val="single" w:sz="4" w:space="0" w:color="000000"/>
              <w:bottom w:val="single" w:sz="4" w:space="0" w:color="000000"/>
              <w:right w:val="single" w:sz="4" w:space="0" w:color="000000"/>
            </w:tcBorders>
          </w:tcPr>
          <w:p w14:paraId="05DE96C7" w14:textId="77777777" w:rsidR="00620F4B" w:rsidRPr="00341649" w:rsidRDefault="00341649">
            <w:pPr>
              <w:spacing w:line="276" w:lineRule="auto"/>
              <w:ind w:left="360"/>
              <w:jc w:val="center"/>
              <w:rPr>
                <w:b/>
                <w:sz w:val="22"/>
                <w:szCs w:val="22"/>
              </w:rPr>
            </w:pPr>
            <w:r w:rsidRPr="00E06263">
              <w:rPr>
                <w:b/>
                <w:sz w:val="22"/>
                <w:szCs w:val="22"/>
              </w:rPr>
              <w:t xml:space="preserve">II. Perkamų paslaugų apimtis ir trukmė </w:t>
            </w:r>
          </w:p>
        </w:tc>
      </w:tr>
      <w:tr w:rsidR="00620F4B" w:rsidRPr="00341649" w14:paraId="0332E99B" w14:textId="77777777">
        <w:trPr>
          <w:trHeight w:val="1614"/>
        </w:trPr>
        <w:tc>
          <w:tcPr>
            <w:tcW w:w="704" w:type="dxa"/>
            <w:tcBorders>
              <w:top w:val="single" w:sz="4" w:space="0" w:color="000000"/>
              <w:left w:val="single" w:sz="4" w:space="0" w:color="000000"/>
              <w:bottom w:val="single" w:sz="4" w:space="0" w:color="000000"/>
              <w:right w:val="single" w:sz="4" w:space="0" w:color="000000"/>
            </w:tcBorders>
          </w:tcPr>
          <w:p w14:paraId="2221C228" w14:textId="77777777" w:rsidR="00620F4B" w:rsidRPr="00341649" w:rsidRDefault="00341649">
            <w:pPr>
              <w:spacing w:line="276" w:lineRule="auto"/>
              <w:jc w:val="both"/>
              <w:rPr>
                <w:sz w:val="22"/>
                <w:szCs w:val="22"/>
              </w:rPr>
            </w:pPr>
            <w:r w:rsidRPr="00E06263">
              <w:rPr>
                <w:sz w:val="22"/>
                <w:szCs w:val="22"/>
              </w:rPr>
              <w:t>1</w:t>
            </w:r>
            <w:r w:rsidRPr="00341649">
              <w:rPr>
                <w:sz w:val="22"/>
                <w:szCs w:val="22"/>
              </w:rPr>
              <w:t>0</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04224064" w14:textId="77777777" w:rsidR="00620F4B" w:rsidRPr="00341649" w:rsidRDefault="00341649">
            <w:pPr>
              <w:spacing w:line="276" w:lineRule="auto"/>
              <w:jc w:val="both"/>
              <w:rPr>
                <w:sz w:val="22"/>
                <w:szCs w:val="22"/>
                <w:u w:val="single"/>
              </w:rPr>
            </w:pPr>
            <w:r w:rsidRPr="00E06263">
              <w:rPr>
                <w:sz w:val="22"/>
                <w:szCs w:val="22"/>
              </w:rPr>
              <w:t>Perkamų paslaugų apimtis:</w:t>
            </w:r>
          </w:p>
        </w:tc>
        <w:tc>
          <w:tcPr>
            <w:tcW w:w="5900" w:type="dxa"/>
            <w:tcBorders>
              <w:top w:val="single" w:sz="4" w:space="0" w:color="000000"/>
              <w:left w:val="single" w:sz="4" w:space="0" w:color="000000"/>
              <w:bottom w:val="single" w:sz="4" w:space="0" w:color="000000"/>
              <w:right w:val="single" w:sz="4" w:space="0" w:color="000000"/>
            </w:tcBorders>
          </w:tcPr>
          <w:p w14:paraId="310CF739" w14:textId="77777777" w:rsidR="00620F4B" w:rsidRPr="00341649" w:rsidRDefault="00341649" w:rsidP="00A8332D">
            <w:pPr>
              <w:numPr>
                <w:ilvl w:val="0"/>
                <w:numId w:val="10"/>
              </w:numPr>
              <w:ind w:left="408" w:hanging="283"/>
              <w:jc w:val="both"/>
              <w:rPr>
                <w:rFonts w:eastAsia="Times New Roman"/>
              </w:rPr>
            </w:pPr>
            <w:bookmarkStart w:id="0" w:name="part_3cc9000c2737416c924cabca91b528d0"/>
            <w:bookmarkEnd w:id="0"/>
            <w:r w:rsidRPr="00341649">
              <w:rPr>
                <w:rFonts w:eastAsia="Times New Roman"/>
                <w:sz w:val="22"/>
                <w:szCs w:val="22"/>
              </w:rPr>
              <w:t>B</w:t>
            </w:r>
            <w:r w:rsidRPr="00E06263">
              <w:rPr>
                <w:rFonts w:eastAsia="Times New Roman"/>
                <w:sz w:val="22"/>
                <w:szCs w:val="22"/>
              </w:rPr>
              <w:t>endroji;</w:t>
            </w:r>
          </w:p>
          <w:p w14:paraId="597516B4" w14:textId="77777777" w:rsidR="00620F4B" w:rsidRPr="00341649" w:rsidRDefault="001C3770" w:rsidP="00A8332D">
            <w:pPr>
              <w:pStyle w:val="ListParagraph"/>
              <w:widowControl w:val="0"/>
              <w:numPr>
                <w:ilvl w:val="0"/>
                <w:numId w:val="10"/>
              </w:numPr>
              <w:spacing w:line="240" w:lineRule="auto"/>
              <w:ind w:left="408" w:hanging="283"/>
              <w:jc w:val="both"/>
              <w:rPr>
                <w:rFonts w:ascii="Times New Roman" w:eastAsia="Times New Roman" w:hAnsi="Times New Roman" w:cs="Times New Roman"/>
                <w:kern w:val="2"/>
                <w:lang w:eastAsia="ar-SA"/>
              </w:rPr>
            </w:pPr>
            <w:bookmarkStart w:id="1" w:name="part_0de22576d1e2426a9ac9a4807d1d6dbe"/>
            <w:bookmarkEnd w:id="1"/>
            <w:r w:rsidRPr="00E06263">
              <w:rPr>
                <w:rFonts w:ascii="Times New Roman" w:eastAsia="Times New Roman" w:hAnsi="Times New Roman" w:cs="Times New Roman"/>
              </w:rPr>
              <w:t>S</w:t>
            </w:r>
            <w:r w:rsidR="00341649" w:rsidRPr="00E06263">
              <w:rPr>
                <w:rFonts w:ascii="Times New Roman" w:eastAsia="Times New Roman" w:hAnsi="Times New Roman" w:cs="Times New Roman"/>
              </w:rPr>
              <w:t>klypo sutvarkymas (sklypo planas);</w:t>
            </w:r>
            <w:bookmarkStart w:id="2" w:name="part_f5f190c0e98a4caaaa57a71be12eea98"/>
            <w:bookmarkEnd w:id="2"/>
            <w:r w:rsidRPr="00341649">
              <w:rPr>
                <w:rFonts w:ascii="Times New Roman" w:eastAsia="Times New Roman" w:hAnsi="Times New Roman" w:cs="Times New Roman"/>
                <w:kern w:val="2"/>
                <w:lang w:eastAsia="ar-SA"/>
              </w:rPr>
              <w:t xml:space="preserve"> </w:t>
            </w:r>
            <w:r w:rsidR="00341649" w:rsidRPr="00341649">
              <w:rPr>
                <w:rFonts w:ascii="Times New Roman" w:eastAsia="Times New Roman" w:hAnsi="Times New Roman" w:cs="Times New Roman"/>
                <w:kern w:val="2"/>
                <w:lang w:eastAsia="ar-SA"/>
              </w:rPr>
              <w:t>A</w:t>
            </w:r>
            <w:r w:rsidR="00341649" w:rsidRPr="00E06263">
              <w:rPr>
                <w:rFonts w:ascii="Times New Roman" w:eastAsia="Times New Roman" w:hAnsi="Times New Roman" w:cs="Times New Roman"/>
                <w:kern w:val="2"/>
                <w:lang w:eastAsia="ar-SA"/>
              </w:rPr>
              <w:t>rchitektūros;</w:t>
            </w:r>
          </w:p>
          <w:p w14:paraId="7BF4DECA" w14:textId="77777777" w:rsidR="00620F4B" w:rsidRPr="00341649" w:rsidRDefault="00341649" w:rsidP="00A8332D">
            <w:pPr>
              <w:pStyle w:val="ListParagraph"/>
              <w:widowControl w:val="0"/>
              <w:numPr>
                <w:ilvl w:val="0"/>
                <w:numId w:val="10"/>
              </w:numPr>
              <w:spacing w:line="240" w:lineRule="auto"/>
              <w:ind w:left="408" w:hanging="283"/>
              <w:jc w:val="both"/>
              <w:rPr>
                <w:rFonts w:ascii="Times New Roman" w:eastAsia="Times New Roman" w:hAnsi="Times New Roman" w:cs="Times New Roman"/>
                <w:kern w:val="2"/>
                <w:lang w:eastAsia="ar-SA"/>
              </w:rPr>
            </w:pPr>
            <w:bookmarkStart w:id="3" w:name="part_69a847a1123549b89c38a8a1b57f7bbe"/>
            <w:bookmarkEnd w:id="3"/>
            <w:r w:rsidRPr="00341649">
              <w:rPr>
                <w:rFonts w:ascii="Times New Roman" w:eastAsia="Times New Roman" w:hAnsi="Times New Roman" w:cs="Times New Roman"/>
                <w:kern w:val="2"/>
                <w:lang w:eastAsia="ar-SA"/>
              </w:rPr>
              <w:t>K</w:t>
            </w:r>
            <w:r w:rsidRPr="00E06263">
              <w:rPr>
                <w:rFonts w:ascii="Times New Roman" w:eastAsia="Times New Roman" w:hAnsi="Times New Roman" w:cs="Times New Roman"/>
                <w:kern w:val="2"/>
                <w:lang w:eastAsia="ar-SA"/>
              </w:rPr>
              <w:t>onstrukcijų;</w:t>
            </w:r>
          </w:p>
          <w:p w14:paraId="7C13DEB2" w14:textId="77777777" w:rsidR="00620F4B" w:rsidRPr="00341649" w:rsidRDefault="001C3770" w:rsidP="00A8332D">
            <w:pPr>
              <w:pStyle w:val="ListParagraph"/>
              <w:widowControl w:val="0"/>
              <w:numPr>
                <w:ilvl w:val="0"/>
                <w:numId w:val="10"/>
              </w:numPr>
              <w:spacing w:line="240" w:lineRule="auto"/>
              <w:ind w:left="408" w:hanging="283"/>
              <w:jc w:val="both"/>
              <w:rPr>
                <w:rFonts w:ascii="Times New Roman" w:eastAsia="Times New Roman" w:hAnsi="Times New Roman" w:cs="Times New Roman"/>
                <w:kern w:val="2"/>
                <w:lang w:eastAsia="ar-SA"/>
              </w:rPr>
            </w:pPr>
            <w:bookmarkStart w:id="4" w:name="part_52defc46717c461d9363589eaece031a"/>
            <w:bookmarkEnd w:id="4"/>
            <w:r w:rsidRPr="00E06263">
              <w:rPr>
                <w:rFonts w:ascii="Times New Roman" w:eastAsia="Times New Roman" w:hAnsi="Times New Roman" w:cs="Times New Roman"/>
              </w:rPr>
              <w:t>G</w:t>
            </w:r>
            <w:r w:rsidR="00341649" w:rsidRPr="00E06263">
              <w:rPr>
                <w:rFonts w:ascii="Times New Roman" w:eastAsia="Times New Roman" w:hAnsi="Times New Roman" w:cs="Times New Roman"/>
              </w:rPr>
              <w:t>amybos (paslaugų) technologijos;</w:t>
            </w:r>
            <w:r w:rsidRPr="00E06263">
              <w:rPr>
                <w:rFonts w:ascii="Times New Roman" w:eastAsia="Times New Roman" w:hAnsi="Times New Roman" w:cs="Times New Roman"/>
              </w:rPr>
              <w:t xml:space="preserve"> </w:t>
            </w:r>
            <w:bookmarkStart w:id="5" w:name="part_c5dd6840621b44e1897a3aa0059effe7"/>
            <w:bookmarkEnd w:id="5"/>
            <w:r w:rsidR="00341649" w:rsidRPr="00E06263">
              <w:rPr>
                <w:rFonts w:ascii="Times New Roman" w:eastAsia="Times New Roman" w:hAnsi="Times New Roman" w:cs="Times New Roman"/>
              </w:rPr>
              <w:t>susisiekimo;</w:t>
            </w:r>
            <w:r w:rsidRPr="00E06263">
              <w:rPr>
                <w:rFonts w:ascii="Times New Roman" w:eastAsia="Times New Roman" w:hAnsi="Times New Roman" w:cs="Times New Roman"/>
              </w:rPr>
              <w:t xml:space="preserve"> š</w:t>
            </w:r>
            <w:bookmarkStart w:id="6" w:name="part_c92d4f4e33fc46498aa3053e6db33cd9"/>
            <w:bookmarkStart w:id="7" w:name="part_48384ee9f50c49ea9f66cf22bb92a62a"/>
            <w:bookmarkEnd w:id="6"/>
            <w:bookmarkEnd w:id="7"/>
            <w:r w:rsidR="00341649" w:rsidRPr="00E06263">
              <w:rPr>
                <w:rFonts w:ascii="Times New Roman" w:eastAsia="Times New Roman" w:hAnsi="Times New Roman" w:cs="Times New Roman"/>
                <w:kern w:val="2"/>
                <w:lang w:eastAsia="ar-SA"/>
              </w:rPr>
              <w:t>ildymo, vėdinimo ir oro kondicionavimo;</w:t>
            </w:r>
          </w:p>
          <w:p w14:paraId="2153417C" w14:textId="77777777" w:rsidR="00620F4B" w:rsidRPr="00341649" w:rsidRDefault="00341649" w:rsidP="00A8332D">
            <w:pPr>
              <w:pStyle w:val="ListParagraph"/>
              <w:widowControl w:val="0"/>
              <w:numPr>
                <w:ilvl w:val="0"/>
                <w:numId w:val="10"/>
              </w:numPr>
              <w:spacing w:line="240" w:lineRule="auto"/>
              <w:ind w:left="408" w:hanging="283"/>
              <w:jc w:val="both"/>
              <w:rPr>
                <w:rFonts w:ascii="Times New Roman" w:eastAsia="Times New Roman" w:hAnsi="Times New Roman" w:cs="Times New Roman"/>
                <w:kern w:val="2"/>
                <w:lang w:eastAsia="ar-SA"/>
              </w:rPr>
            </w:pPr>
            <w:bookmarkStart w:id="8" w:name="part_494b60d65bba4a62b0a971dcdd68a104"/>
            <w:bookmarkStart w:id="9" w:name="part_1b969fd762434a1db1a4eca7112ad686"/>
            <w:bookmarkEnd w:id="8"/>
            <w:bookmarkEnd w:id="9"/>
            <w:r w:rsidRPr="00341649">
              <w:rPr>
                <w:rFonts w:ascii="Times New Roman" w:eastAsia="Times New Roman" w:hAnsi="Times New Roman" w:cs="Times New Roman"/>
                <w:kern w:val="2"/>
                <w:lang w:eastAsia="ar-SA"/>
              </w:rPr>
              <w:t>E</w:t>
            </w:r>
            <w:r w:rsidRPr="00E06263">
              <w:rPr>
                <w:rFonts w:ascii="Times New Roman" w:eastAsia="Times New Roman" w:hAnsi="Times New Roman" w:cs="Times New Roman"/>
                <w:kern w:val="2"/>
                <w:lang w:eastAsia="ar-SA"/>
              </w:rPr>
              <w:t>lektrotechnikos;</w:t>
            </w:r>
          </w:p>
          <w:p w14:paraId="1203FE67" w14:textId="77777777" w:rsidR="00620F4B" w:rsidRPr="00341649" w:rsidRDefault="001C3770" w:rsidP="00A8332D">
            <w:pPr>
              <w:pStyle w:val="ListParagraph"/>
              <w:widowControl w:val="0"/>
              <w:numPr>
                <w:ilvl w:val="0"/>
                <w:numId w:val="10"/>
              </w:numPr>
              <w:spacing w:line="240" w:lineRule="auto"/>
              <w:ind w:left="408" w:hanging="283"/>
              <w:jc w:val="both"/>
              <w:rPr>
                <w:rFonts w:ascii="Times New Roman" w:eastAsia="Times New Roman" w:hAnsi="Times New Roman" w:cs="Times New Roman"/>
                <w:kern w:val="2"/>
                <w:lang w:eastAsia="ar-SA"/>
              </w:rPr>
            </w:pPr>
            <w:bookmarkStart w:id="10" w:name="part_a38a2e5be7aa424585e414fa9509829a"/>
            <w:bookmarkStart w:id="11" w:name="part_ad7cd5b0b8e34b139c52f237cec62516"/>
            <w:bookmarkEnd w:id="10"/>
            <w:bookmarkEnd w:id="11"/>
            <w:r w:rsidRPr="00E06263">
              <w:rPr>
                <w:rFonts w:ascii="Times New Roman" w:eastAsia="Times New Roman" w:hAnsi="Times New Roman" w:cs="Times New Roman"/>
              </w:rPr>
              <w:t>A</w:t>
            </w:r>
            <w:r w:rsidR="00341649" w:rsidRPr="00E06263">
              <w:rPr>
                <w:rFonts w:ascii="Times New Roman" w:eastAsia="Times New Roman" w:hAnsi="Times New Roman" w:cs="Times New Roman"/>
              </w:rPr>
              <w:t>psauginės signalizacijos;</w:t>
            </w:r>
            <w:r w:rsidRPr="00E06263">
              <w:rPr>
                <w:rFonts w:ascii="Times New Roman" w:eastAsia="Times New Roman" w:hAnsi="Times New Roman" w:cs="Times New Roman"/>
              </w:rPr>
              <w:t xml:space="preserve"> </w:t>
            </w:r>
            <w:bookmarkStart w:id="12" w:name="part_07f2a1556cd24a4183920ff506362625"/>
            <w:bookmarkEnd w:id="12"/>
            <w:r w:rsidR="00341649" w:rsidRPr="00341649">
              <w:rPr>
                <w:rFonts w:ascii="Times New Roman" w:eastAsia="Times New Roman" w:hAnsi="Times New Roman" w:cs="Times New Roman"/>
                <w:kern w:val="2"/>
                <w:lang w:eastAsia="ar-SA"/>
              </w:rPr>
              <w:t>G</w:t>
            </w:r>
            <w:r w:rsidR="00341649" w:rsidRPr="00E06263">
              <w:rPr>
                <w:rFonts w:ascii="Times New Roman" w:eastAsia="Times New Roman" w:hAnsi="Times New Roman" w:cs="Times New Roman"/>
                <w:kern w:val="2"/>
                <w:lang w:eastAsia="ar-SA"/>
              </w:rPr>
              <w:t>aisro aptikimo ir signalizavimo;</w:t>
            </w:r>
          </w:p>
          <w:p w14:paraId="3E436C6A" w14:textId="77777777" w:rsidR="00620F4B" w:rsidRPr="00341649" w:rsidRDefault="001C3770" w:rsidP="00A8332D">
            <w:pPr>
              <w:pStyle w:val="ListParagraph"/>
              <w:widowControl w:val="0"/>
              <w:numPr>
                <w:ilvl w:val="0"/>
                <w:numId w:val="10"/>
              </w:numPr>
              <w:spacing w:line="240" w:lineRule="auto"/>
              <w:ind w:left="408" w:hanging="283"/>
              <w:jc w:val="both"/>
              <w:rPr>
                <w:rFonts w:ascii="Times New Roman" w:eastAsia="Times New Roman" w:hAnsi="Times New Roman" w:cs="Times New Roman"/>
                <w:kern w:val="2"/>
                <w:lang w:eastAsia="ar-SA"/>
              </w:rPr>
            </w:pPr>
            <w:bookmarkStart w:id="13" w:name="part_748b923207e244d49c6d3e12df47b897"/>
            <w:bookmarkEnd w:id="13"/>
            <w:r w:rsidRPr="00E06263">
              <w:rPr>
                <w:rFonts w:ascii="Times New Roman" w:eastAsia="Times New Roman" w:hAnsi="Times New Roman" w:cs="Times New Roman"/>
              </w:rPr>
              <w:t>P</w:t>
            </w:r>
            <w:r w:rsidR="00341649" w:rsidRPr="00E06263">
              <w:rPr>
                <w:rFonts w:ascii="Times New Roman" w:eastAsia="Times New Roman" w:hAnsi="Times New Roman" w:cs="Times New Roman"/>
              </w:rPr>
              <w:t>rocesų valdymo ir automatizacijos;</w:t>
            </w:r>
            <w:r w:rsidRPr="00E06263">
              <w:rPr>
                <w:rFonts w:ascii="Times New Roman" w:eastAsia="Times New Roman" w:hAnsi="Times New Roman" w:cs="Times New Roman"/>
              </w:rPr>
              <w:t xml:space="preserve"> </w:t>
            </w:r>
            <w:bookmarkStart w:id="14" w:name="part_2c00e7de85514da2b033ad000e1b5a9a"/>
            <w:bookmarkStart w:id="15" w:name="part_48d0ef8872ff485f83740eba38459496"/>
            <w:bookmarkEnd w:id="14"/>
            <w:bookmarkEnd w:id="15"/>
            <w:r w:rsidR="00341649" w:rsidRPr="00341649">
              <w:rPr>
                <w:rFonts w:ascii="Times New Roman" w:eastAsia="Times New Roman" w:hAnsi="Times New Roman" w:cs="Times New Roman"/>
                <w:kern w:val="2"/>
                <w:lang w:eastAsia="ar-SA"/>
              </w:rPr>
              <w:t>G</w:t>
            </w:r>
            <w:r w:rsidR="00341649" w:rsidRPr="00E06263">
              <w:rPr>
                <w:rFonts w:ascii="Times New Roman" w:eastAsia="Times New Roman" w:hAnsi="Times New Roman" w:cs="Times New Roman"/>
                <w:kern w:val="2"/>
                <w:lang w:eastAsia="ar-SA"/>
              </w:rPr>
              <w:t xml:space="preserve">aisrinės saugos. </w:t>
            </w:r>
          </w:p>
          <w:p w14:paraId="3BA304C9" w14:textId="77777777" w:rsidR="00620F4B" w:rsidRPr="00341649" w:rsidRDefault="00341649" w:rsidP="00A8332D">
            <w:pPr>
              <w:pStyle w:val="ListParagraph"/>
              <w:widowControl w:val="0"/>
              <w:numPr>
                <w:ilvl w:val="0"/>
                <w:numId w:val="10"/>
              </w:numPr>
              <w:spacing w:line="240" w:lineRule="auto"/>
              <w:ind w:left="408" w:hanging="283"/>
              <w:jc w:val="both"/>
              <w:rPr>
                <w:rFonts w:ascii="Times New Roman" w:eastAsia="Times New Roman" w:hAnsi="Times New Roman" w:cs="Times New Roman"/>
                <w:kern w:val="2"/>
                <w:lang w:eastAsia="ar-SA"/>
              </w:rPr>
            </w:pPr>
            <w:bookmarkStart w:id="16" w:name="part_5b12b54e18d44cca85d2085821aa8137"/>
            <w:bookmarkStart w:id="17" w:name="part_cffed555cfdb44a7a9c3b5d71ef53279"/>
            <w:bookmarkStart w:id="18" w:name="part_20a31574ab274826ae1854c7b1a919fc"/>
            <w:bookmarkStart w:id="19" w:name="part_3ef5016430a04c5680ce8d9d051216d4"/>
            <w:bookmarkEnd w:id="16"/>
            <w:bookmarkEnd w:id="17"/>
            <w:bookmarkEnd w:id="18"/>
            <w:bookmarkEnd w:id="19"/>
            <w:r w:rsidRPr="00341649">
              <w:rPr>
                <w:rFonts w:ascii="Times New Roman" w:eastAsia="Times New Roman" w:hAnsi="Times New Roman" w:cs="Times New Roman"/>
                <w:kern w:val="2"/>
                <w:lang w:eastAsia="ar-SA"/>
              </w:rPr>
              <w:t>P</w:t>
            </w:r>
            <w:r w:rsidRPr="00E06263">
              <w:rPr>
                <w:rFonts w:ascii="Times New Roman" w:eastAsia="Times New Roman" w:hAnsi="Times New Roman" w:cs="Times New Roman"/>
                <w:kern w:val="2"/>
                <w:lang w:eastAsia="ar-SA"/>
              </w:rPr>
              <w:t>asirengimo statybai ir statybos darbų organizavimo;</w:t>
            </w:r>
          </w:p>
          <w:p w14:paraId="77FB6A88" w14:textId="77777777" w:rsidR="00620F4B" w:rsidRPr="00E06263" w:rsidRDefault="00341649" w:rsidP="00A8332D">
            <w:pPr>
              <w:pStyle w:val="ListParagraph"/>
              <w:widowControl w:val="0"/>
              <w:numPr>
                <w:ilvl w:val="0"/>
                <w:numId w:val="10"/>
              </w:numPr>
              <w:spacing w:line="240" w:lineRule="auto"/>
              <w:ind w:left="408" w:hanging="283"/>
              <w:jc w:val="both"/>
              <w:rPr>
                <w:rFonts w:ascii="Times New Roman" w:hAnsi="Times New Roman" w:cs="Times New Roman"/>
                <w:i/>
              </w:rPr>
            </w:pPr>
            <w:bookmarkStart w:id="20" w:name="part_6621c8ffd96d4c46a6d82f8ccea57a56"/>
            <w:bookmarkEnd w:id="20"/>
            <w:r w:rsidRPr="00341649">
              <w:rPr>
                <w:rFonts w:eastAsia="Times New Roman"/>
              </w:rPr>
              <w:t>S</w:t>
            </w:r>
            <w:r w:rsidRPr="00E06263">
              <w:rPr>
                <w:rFonts w:ascii="Times New Roman" w:eastAsia="Times New Roman" w:hAnsi="Times New Roman" w:cs="Times New Roman"/>
                <w:kern w:val="2"/>
                <w:lang w:eastAsia="ar-SA"/>
              </w:rPr>
              <w:t>tatybos skaičiuojamosios kainos nustatymo;</w:t>
            </w:r>
            <w:bookmarkStart w:id="21" w:name="part_98d2302c859e4af199fa91a5e6109b53"/>
            <w:bookmarkEnd w:id="21"/>
          </w:p>
        </w:tc>
      </w:tr>
      <w:tr w:rsidR="00620F4B" w:rsidRPr="00341649" w14:paraId="182C7FFF" w14:textId="77777777">
        <w:tc>
          <w:tcPr>
            <w:tcW w:w="704" w:type="dxa"/>
            <w:tcBorders>
              <w:top w:val="single" w:sz="4" w:space="0" w:color="000000"/>
              <w:left w:val="single" w:sz="4" w:space="0" w:color="000000"/>
              <w:bottom w:val="single" w:sz="4" w:space="0" w:color="000000"/>
              <w:right w:val="single" w:sz="4" w:space="0" w:color="000000"/>
            </w:tcBorders>
          </w:tcPr>
          <w:p w14:paraId="53389F12" w14:textId="77777777" w:rsidR="00620F4B" w:rsidRPr="00341649" w:rsidRDefault="00341649">
            <w:pPr>
              <w:spacing w:line="276" w:lineRule="auto"/>
              <w:jc w:val="both"/>
              <w:rPr>
                <w:sz w:val="22"/>
                <w:szCs w:val="22"/>
              </w:rPr>
            </w:pPr>
            <w:r w:rsidRPr="00E06263">
              <w:rPr>
                <w:sz w:val="22"/>
                <w:szCs w:val="22"/>
              </w:rPr>
              <w:t>1</w:t>
            </w:r>
            <w:r w:rsidRPr="00341649">
              <w:rPr>
                <w:sz w:val="22"/>
                <w:szCs w:val="22"/>
              </w:rPr>
              <w:t>0</w:t>
            </w:r>
            <w:r w:rsidRPr="00E06263">
              <w:rPr>
                <w:sz w:val="22"/>
                <w:szCs w:val="22"/>
              </w:rPr>
              <w:t>.1.</w:t>
            </w:r>
          </w:p>
        </w:tc>
        <w:tc>
          <w:tcPr>
            <w:tcW w:w="2747" w:type="dxa"/>
            <w:tcBorders>
              <w:top w:val="single" w:sz="4" w:space="0" w:color="000000"/>
              <w:left w:val="single" w:sz="4" w:space="0" w:color="000000"/>
              <w:bottom w:val="single" w:sz="4" w:space="0" w:color="000000"/>
              <w:right w:val="single" w:sz="4" w:space="0" w:color="000000"/>
            </w:tcBorders>
          </w:tcPr>
          <w:p w14:paraId="3E3B657C" w14:textId="77777777" w:rsidR="00620F4B" w:rsidRPr="00341649" w:rsidRDefault="00341649">
            <w:pPr>
              <w:spacing w:line="276" w:lineRule="auto"/>
              <w:rPr>
                <w:sz w:val="22"/>
                <w:szCs w:val="22"/>
              </w:rPr>
            </w:pPr>
            <w:r w:rsidRPr="00E06263">
              <w:rPr>
                <w:sz w:val="22"/>
                <w:szCs w:val="22"/>
              </w:rPr>
              <w:t xml:space="preserve">projektavimo paslaugos </w:t>
            </w:r>
          </w:p>
        </w:tc>
        <w:tc>
          <w:tcPr>
            <w:tcW w:w="5900" w:type="dxa"/>
            <w:tcBorders>
              <w:top w:val="single" w:sz="4" w:space="0" w:color="000000"/>
              <w:left w:val="single" w:sz="4" w:space="0" w:color="000000"/>
              <w:bottom w:val="single" w:sz="4" w:space="0" w:color="000000"/>
              <w:right w:val="single" w:sz="4" w:space="0" w:color="000000"/>
            </w:tcBorders>
          </w:tcPr>
          <w:p w14:paraId="07B11EC4" w14:textId="77777777" w:rsidR="00620F4B" w:rsidRPr="00341649" w:rsidRDefault="00341649">
            <w:pPr>
              <w:spacing w:line="276" w:lineRule="auto"/>
              <w:jc w:val="both"/>
              <w:rPr>
                <w:iCs/>
                <w:kern w:val="0"/>
                <w:sz w:val="22"/>
                <w:szCs w:val="22"/>
                <w:lang w:eastAsia="lt-LT"/>
              </w:rPr>
            </w:pPr>
            <w:r w:rsidRPr="00341649">
              <w:rPr>
                <w:iCs/>
                <w:sz w:val="22"/>
                <w:szCs w:val="22"/>
                <w:lang w:eastAsia="lt-LT"/>
              </w:rPr>
              <w:t>Pr</w:t>
            </w:r>
            <w:r w:rsidRPr="00E06263">
              <w:rPr>
                <w:iCs/>
                <w:sz w:val="22"/>
                <w:szCs w:val="22"/>
                <w:lang w:eastAsia="lt-LT"/>
              </w:rPr>
              <w:t xml:space="preserve">ojekto sprendiniai (pateikti techninėse specifikacijose, aiškinamuosiuose raštuose, brėžiniuose) tarpusavyje būtų susieti, atskiruose projekto dokumentuose bei tarp atskirų projekto dalių neturi prieštarauti vieni kitiems, ypač atkreipiant dėmesį į projekto dokumentų – projekto sąnaudų kiekio žiniaraščių – kiekių duomenų atitiktį projekto sprendiniams. </w:t>
            </w:r>
          </w:p>
          <w:p w14:paraId="30F5FB14" w14:textId="77777777" w:rsidR="00620F4B" w:rsidRDefault="00341649">
            <w:pPr>
              <w:spacing w:line="276" w:lineRule="auto"/>
              <w:jc w:val="both"/>
              <w:rPr>
                <w:i/>
                <w:iCs/>
                <w:sz w:val="22"/>
                <w:szCs w:val="22"/>
                <w:lang w:eastAsia="lt-LT"/>
              </w:rPr>
            </w:pPr>
            <w:r w:rsidRPr="00341649">
              <w:rPr>
                <w:iCs/>
                <w:sz w:val="22"/>
                <w:szCs w:val="22"/>
                <w:lang w:eastAsia="lt-LT"/>
              </w:rPr>
              <w:t>P</w:t>
            </w:r>
            <w:r w:rsidRPr="00E06263">
              <w:rPr>
                <w:iCs/>
                <w:sz w:val="22"/>
                <w:szCs w:val="22"/>
                <w:lang w:eastAsia="lt-LT"/>
              </w:rPr>
              <w:t>arengtame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w:t>
            </w:r>
            <w:r w:rsidRPr="00E06263">
              <w:rPr>
                <w:i/>
                <w:iCs/>
                <w:sz w:val="22"/>
                <w:szCs w:val="22"/>
                <w:lang w:eastAsia="lt-LT"/>
              </w:rPr>
              <w:t xml:space="preserve"> </w:t>
            </w:r>
            <w:r w:rsidRPr="00341649">
              <w:rPr>
                <w:i/>
                <w:iCs/>
                <w:sz w:val="22"/>
                <w:szCs w:val="22"/>
                <w:lang w:eastAsia="lt-LT"/>
              </w:rPr>
              <w:t>.</w:t>
            </w:r>
          </w:p>
          <w:p w14:paraId="67ADF8BE" w14:textId="77777777" w:rsidR="00A8332D" w:rsidRPr="00341649" w:rsidRDefault="00A8332D">
            <w:pPr>
              <w:spacing w:line="276" w:lineRule="auto"/>
              <w:jc w:val="both"/>
              <w:rPr>
                <w:sz w:val="22"/>
                <w:szCs w:val="22"/>
              </w:rPr>
            </w:pPr>
          </w:p>
        </w:tc>
      </w:tr>
      <w:tr w:rsidR="00620F4B" w:rsidRPr="00341649" w14:paraId="4B174D1C" w14:textId="77777777">
        <w:tc>
          <w:tcPr>
            <w:tcW w:w="704" w:type="dxa"/>
            <w:tcBorders>
              <w:top w:val="single" w:sz="4" w:space="0" w:color="000000"/>
              <w:left w:val="single" w:sz="4" w:space="0" w:color="000000"/>
              <w:bottom w:val="single" w:sz="4" w:space="0" w:color="000000"/>
              <w:right w:val="single" w:sz="4" w:space="0" w:color="000000"/>
            </w:tcBorders>
          </w:tcPr>
          <w:p w14:paraId="7E370D7C" w14:textId="77777777" w:rsidR="00620F4B" w:rsidRPr="00341649" w:rsidRDefault="00341649">
            <w:pPr>
              <w:spacing w:line="276" w:lineRule="auto"/>
              <w:jc w:val="both"/>
              <w:rPr>
                <w:sz w:val="22"/>
                <w:szCs w:val="22"/>
              </w:rPr>
            </w:pPr>
            <w:r w:rsidRPr="00E06263">
              <w:rPr>
                <w:sz w:val="22"/>
                <w:szCs w:val="22"/>
              </w:rPr>
              <w:t>1</w:t>
            </w:r>
            <w:r w:rsidRPr="00341649">
              <w:rPr>
                <w:sz w:val="22"/>
                <w:szCs w:val="22"/>
              </w:rPr>
              <w:t>0</w:t>
            </w:r>
            <w:r w:rsidRPr="00E06263">
              <w:rPr>
                <w:sz w:val="22"/>
                <w:szCs w:val="22"/>
              </w:rPr>
              <w:t>.2.</w:t>
            </w:r>
          </w:p>
        </w:tc>
        <w:tc>
          <w:tcPr>
            <w:tcW w:w="2747" w:type="dxa"/>
            <w:tcBorders>
              <w:top w:val="single" w:sz="4" w:space="0" w:color="000000"/>
              <w:left w:val="single" w:sz="4" w:space="0" w:color="000000"/>
              <w:bottom w:val="single" w:sz="4" w:space="0" w:color="000000"/>
              <w:right w:val="single" w:sz="4" w:space="0" w:color="000000"/>
            </w:tcBorders>
          </w:tcPr>
          <w:p w14:paraId="210D4290" w14:textId="77777777" w:rsidR="00620F4B" w:rsidRPr="00341649" w:rsidRDefault="00341649">
            <w:pPr>
              <w:spacing w:line="276" w:lineRule="auto"/>
              <w:jc w:val="both"/>
              <w:rPr>
                <w:sz w:val="22"/>
                <w:szCs w:val="22"/>
              </w:rPr>
            </w:pPr>
            <w:r w:rsidRPr="00E06263">
              <w:rPr>
                <w:sz w:val="22"/>
                <w:szCs w:val="22"/>
              </w:rPr>
              <w:t>kitos paslaugos, susijusios su projektavimo paslaugomis</w:t>
            </w:r>
          </w:p>
        </w:tc>
        <w:tc>
          <w:tcPr>
            <w:tcW w:w="5900" w:type="dxa"/>
            <w:tcBorders>
              <w:top w:val="single" w:sz="4" w:space="0" w:color="000000"/>
              <w:left w:val="single" w:sz="4" w:space="0" w:color="000000"/>
              <w:bottom w:val="single" w:sz="4" w:space="0" w:color="000000"/>
              <w:right w:val="single" w:sz="4" w:space="0" w:color="000000"/>
            </w:tcBorders>
          </w:tcPr>
          <w:p w14:paraId="14BF532D" w14:textId="77777777" w:rsidR="00620F4B" w:rsidRDefault="00341649">
            <w:pPr>
              <w:spacing w:line="276" w:lineRule="auto"/>
              <w:jc w:val="both"/>
              <w:rPr>
                <w:iCs/>
                <w:sz w:val="22"/>
                <w:szCs w:val="22"/>
              </w:rPr>
            </w:pPr>
            <w:r w:rsidRPr="00341649">
              <w:rPr>
                <w:iCs/>
                <w:sz w:val="22"/>
                <w:szCs w:val="22"/>
              </w:rPr>
              <w:t>U</w:t>
            </w:r>
            <w:r w:rsidRPr="00E06263">
              <w:rPr>
                <w:iCs/>
                <w:sz w:val="22"/>
                <w:szCs w:val="22"/>
              </w:rPr>
              <w:t xml:space="preserve">žsakyti ir gauti prisijungimo sąlygas,  statybą leidžiantį dokumentą  </w:t>
            </w:r>
          </w:p>
          <w:p w14:paraId="0AE6960E" w14:textId="77777777" w:rsidR="00A8332D" w:rsidRPr="00341649" w:rsidRDefault="00A8332D">
            <w:pPr>
              <w:spacing w:line="276" w:lineRule="auto"/>
              <w:jc w:val="both"/>
              <w:rPr>
                <w:sz w:val="22"/>
                <w:szCs w:val="22"/>
                <w:u w:val="single"/>
              </w:rPr>
            </w:pPr>
          </w:p>
        </w:tc>
      </w:tr>
      <w:tr w:rsidR="00620F4B" w:rsidRPr="00341649" w14:paraId="58229F23" w14:textId="77777777">
        <w:tc>
          <w:tcPr>
            <w:tcW w:w="704" w:type="dxa"/>
            <w:tcBorders>
              <w:top w:val="single" w:sz="4" w:space="0" w:color="000000"/>
              <w:left w:val="single" w:sz="4" w:space="0" w:color="000000"/>
              <w:bottom w:val="single" w:sz="4" w:space="0" w:color="000000"/>
              <w:right w:val="single" w:sz="4" w:space="0" w:color="000000"/>
            </w:tcBorders>
          </w:tcPr>
          <w:p w14:paraId="57F60396" w14:textId="77777777" w:rsidR="00620F4B" w:rsidRPr="00341649" w:rsidRDefault="00341649">
            <w:pPr>
              <w:spacing w:line="276" w:lineRule="auto"/>
              <w:jc w:val="both"/>
              <w:rPr>
                <w:sz w:val="22"/>
                <w:szCs w:val="22"/>
              </w:rPr>
            </w:pPr>
            <w:r w:rsidRPr="00E06263">
              <w:rPr>
                <w:sz w:val="22"/>
                <w:szCs w:val="22"/>
              </w:rPr>
              <w:t>1</w:t>
            </w:r>
            <w:r w:rsidRPr="00341649">
              <w:rPr>
                <w:sz w:val="22"/>
                <w:szCs w:val="22"/>
              </w:rPr>
              <w:t>0</w:t>
            </w:r>
            <w:r w:rsidRPr="00E06263">
              <w:rPr>
                <w:sz w:val="22"/>
                <w:szCs w:val="22"/>
              </w:rPr>
              <w:t>.3.</w:t>
            </w:r>
          </w:p>
        </w:tc>
        <w:tc>
          <w:tcPr>
            <w:tcW w:w="2747" w:type="dxa"/>
            <w:tcBorders>
              <w:top w:val="single" w:sz="4" w:space="0" w:color="000000"/>
              <w:left w:val="single" w:sz="4" w:space="0" w:color="000000"/>
              <w:bottom w:val="single" w:sz="4" w:space="0" w:color="000000"/>
              <w:right w:val="single" w:sz="4" w:space="0" w:color="000000"/>
            </w:tcBorders>
          </w:tcPr>
          <w:p w14:paraId="13F47839" w14:textId="77777777" w:rsidR="00620F4B" w:rsidRPr="00341649" w:rsidRDefault="00341649">
            <w:pPr>
              <w:spacing w:line="276" w:lineRule="auto"/>
              <w:jc w:val="both"/>
              <w:rPr>
                <w:sz w:val="22"/>
                <w:szCs w:val="22"/>
              </w:rPr>
            </w:pPr>
            <w:r w:rsidRPr="00E06263">
              <w:rPr>
                <w:sz w:val="22"/>
                <w:szCs w:val="22"/>
              </w:rPr>
              <w:t>projekto vykdymo priežiūra</w:t>
            </w:r>
          </w:p>
        </w:tc>
        <w:tc>
          <w:tcPr>
            <w:tcW w:w="5900" w:type="dxa"/>
            <w:tcBorders>
              <w:top w:val="single" w:sz="4" w:space="0" w:color="000000"/>
              <w:left w:val="single" w:sz="4" w:space="0" w:color="000000"/>
              <w:bottom w:val="single" w:sz="4" w:space="0" w:color="000000"/>
              <w:right w:val="single" w:sz="4" w:space="0" w:color="000000"/>
            </w:tcBorders>
          </w:tcPr>
          <w:p w14:paraId="24B4D74F" w14:textId="77777777" w:rsidR="00620F4B" w:rsidRDefault="00341649">
            <w:pPr>
              <w:spacing w:line="276" w:lineRule="auto"/>
              <w:jc w:val="both"/>
              <w:rPr>
                <w:iCs/>
                <w:kern w:val="0"/>
                <w:sz w:val="22"/>
                <w:szCs w:val="22"/>
                <w:lang w:eastAsia="lt-LT"/>
              </w:rPr>
            </w:pPr>
            <w:r w:rsidRPr="00341649">
              <w:rPr>
                <w:iCs/>
                <w:kern w:val="0"/>
                <w:sz w:val="22"/>
                <w:szCs w:val="22"/>
                <w:lang w:eastAsia="lt-LT"/>
              </w:rPr>
              <w:t xml:space="preserve">Nuo statybos darbų pradžios iki statybos darbų perdavimo-priėmimo akto pasirašymo dienos </w:t>
            </w:r>
          </w:p>
          <w:p w14:paraId="48B4B8CE" w14:textId="77777777" w:rsidR="00A8332D" w:rsidRPr="00341649" w:rsidRDefault="00A8332D">
            <w:pPr>
              <w:spacing w:line="276" w:lineRule="auto"/>
              <w:jc w:val="both"/>
              <w:rPr>
                <w:iCs/>
                <w:color w:val="C00000"/>
                <w:kern w:val="0"/>
                <w:sz w:val="22"/>
                <w:szCs w:val="22"/>
                <w:lang w:eastAsia="lt-LT"/>
              </w:rPr>
            </w:pPr>
          </w:p>
        </w:tc>
      </w:tr>
      <w:tr w:rsidR="00620F4B" w:rsidRPr="00341649" w14:paraId="202DC931" w14:textId="77777777" w:rsidTr="00A8332D">
        <w:trPr>
          <w:trHeight w:val="1529"/>
        </w:trPr>
        <w:tc>
          <w:tcPr>
            <w:tcW w:w="704" w:type="dxa"/>
            <w:tcBorders>
              <w:top w:val="single" w:sz="4" w:space="0" w:color="000000"/>
              <w:left w:val="single" w:sz="4" w:space="0" w:color="000000"/>
              <w:bottom w:val="single" w:sz="4" w:space="0" w:color="000000"/>
              <w:right w:val="single" w:sz="4" w:space="0" w:color="000000"/>
            </w:tcBorders>
          </w:tcPr>
          <w:p w14:paraId="433FD58F" w14:textId="77777777" w:rsidR="00620F4B" w:rsidRPr="00341649" w:rsidRDefault="00341649">
            <w:pPr>
              <w:spacing w:line="276" w:lineRule="auto"/>
              <w:jc w:val="both"/>
              <w:rPr>
                <w:sz w:val="22"/>
                <w:szCs w:val="22"/>
              </w:rPr>
            </w:pPr>
            <w:r w:rsidRPr="00E06263">
              <w:rPr>
                <w:sz w:val="22"/>
                <w:szCs w:val="22"/>
              </w:rPr>
              <w:t>1</w:t>
            </w:r>
            <w:r w:rsidRPr="00341649">
              <w:rPr>
                <w:sz w:val="22"/>
                <w:szCs w:val="22"/>
              </w:rPr>
              <w:t>1</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02F0B29C" w14:textId="77777777" w:rsidR="00620F4B" w:rsidRPr="00341649" w:rsidRDefault="00341649">
            <w:pPr>
              <w:spacing w:line="276" w:lineRule="auto"/>
              <w:jc w:val="both"/>
              <w:rPr>
                <w:sz w:val="22"/>
                <w:szCs w:val="22"/>
                <w:u w:val="single"/>
              </w:rPr>
            </w:pPr>
            <w:r w:rsidRPr="00E06263">
              <w:rPr>
                <w:sz w:val="22"/>
                <w:szCs w:val="22"/>
              </w:rPr>
              <w:t>Paslaugų teikimo pradžia ir trukmė</w:t>
            </w:r>
          </w:p>
        </w:tc>
        <w:tc>
          <w:tcPr>
            <w:tcW w:w="5900" w:type="dxa"/>
            <w:tcBorders>
              <w:top w:val="single" w:sz="4" w:space="0" w:color="000000"/>
              <w:left w:val="single" w:sz="4" w:space="0" w:color="000000"/>
              <w:bottom w:val="single" w:sz="4" w:space="0" w:color="000000"/>
              <w:right w:val="single" w:sz="4" w:space="0" w:color="000000"/>
            </w:tcBorders>
          </w:tcPr>
          <w:p w14:paraId="6700AE1C" w14:textId="77777777" w:rsidR="00620F4B" w:rsidRPr="00E06263" w:rsidRDefault="00620F4B">
            <w:pPr>
              <w:jc w:val="both"/>
              <w:rPr>
                <w:i/>
                <w:iCs/>
                <w:sz w:val="22"/>
                <w:szCs w:val="22"/>
                <w:lang w:eastAsia="lt-LT"/>
              </w:rPr>
            </w:pPr>
          </w:p>
          <w:p w14:paraId="20246528" w14:textId="327F8928" w:rsidR="00620F4B" w:rsidRPr="00341649" w:rsidRDefault="00341649" w:rsidP="00A8332D">
            <w:pPr>
              <w:pStyle w:val="ListParagraph"/>
              <w:widowControl w:val="0"/>
              <w:numPr>
                <w:ilvl w:val="0"/>
                <w:numId w:val="10"/>
              </w:numPr>
              <w:spacing w:after="0" w:line="240" w:lineRule="auto"/>
              <w:ind w:left="408" w:hanging="283"/>
              <w:jc w:val="both"/>
              <w:rPr>
                <w:rFonts w:ascii="Times New Roman" w:eastAsia="Times New Roman" w:hAnsi="Times New Roman" w:cs="Times New Roman"/>
                <w:kern w:val="2"/>
                <w:lang w:eastAsia="ar-SA"/>
              </w:rPr>
            </w:pPr>
            <w:r w:rsidRPr="00E06263">
              <w:rPr>
                <w:rFonts w:ascii="Times New Roman" w:eastAsia="Times New Roman" w:hAnsi="Times New Roman" w:cs="Times New Roman"/>
                <w:kern w:val="2"/>
                <w:lang w:eastAsia="lt-LT"/>
              </w:rPr>
              <w:t xml:space="preserve">Techninio darbo projekto </w:t>
            </w:r>
            <w:r w:rsidR="0051275A">
              <w:rPr>
                <w:rFonts w:ascii="Times New Roman" w:eastAsia="Times New Roman" w:hAnsi="Times New Roman" w:cs="Times New Roman"/>
                <w:kern w:val="2"/>
                <w:lang w:eastAsia="lt-LT"/>
              </w:rPr>
              <w:t xml:space="preserve">ir tvarkybos projekto </w:t>
            </w:r>
            <w:r w:rsidRPr="00E06263">
              <w:rPr>
                <w:rFonts w:ascii="Times New Roman" w:eastAsia="Times New Roman" w:hAnsi="Times New Roman" w:cs="Times New Roman"/>
                <w:kern w:val="2"/>
                <w:lang w:eastAsia="lt-LT"/>
              </w:rPr>
              <w:t>parengimas</w:t>
            </w:r>
            <w:r w:rsidRPr="00E06263">
              <w:rPr>
                <w:rFonts w:ascii="Times New Roman" w:eastAsia="Times New Roman" w:hAnsi="Times New Roman" w:cs="Times New Roman"/>
              </w:rPr>
              <w:t xml:space="preserve"> </w:t>
            </w:r>
            <w:r w:rsidRPr="00E06263">
              <w:rPr>
                <w:rFonts w:ascii="Times New Roman" w:eastAsia="Times New Roman" w:hAnsi="Times New Roman" w:cs="Times New Roman"/>
                <w:kern w:val="2"/>
                <w:lang w:eastAsia="lt-LT"/>
              </w:rPr>
              <w:t>trukmė</w:t>
            </w:r>
            <w:r w:rsidRPr="00E06263">
              <w:rPr>
                <w:rFonts w:ascii="Times New Roman" w:eastAsia="Times New Roman" w:hAnsi="Times New Roman" w:cs="Times New Roman"/>
              </w:rPr>
              <w:t xml:space="preserve"> </w:t>
            </w:r>
            <w:r w:rsidR="0051275A">
              <w:rPr>
                <w:rFonts w:eastAsia="Times New Roman"/>
              </w:rPr>
              <w:t>10</w:t>
            </w:r>
            <w:r w:rsidRPr="00341649">
              <w:rPr>
                <w:rFonts w:eastAsia="Times New Roman"/>
              </w:rPr>
              <w:t xml:space="preserve"> mėn</w:t>
            </w:r>
            <w:r w:rsidRPr="00E06263">
              <w:rPr>
                <w:rFonts w:ascii="Times New Roman" w:eastAsia="Times New Roman" w:hAnsi="Times New Roman" w:cs="Times New Roman"/>
              </w:rPr>
              <w:t>.</w:t>
            </w:r>
          </w:p>
          <w:p w14:paraId="2F49791D" w14:textId="77777777" w:rsidR="00620F4B" w:rsidRPr="00A8332D" w:rsidRDefault="00341649" w:rsidP="00A8332D">
            <w:pPr>
              <w:numPr>
                <w:ilvl w:val="0"/>
                <w:numId w:val="10"/>
              </w:numPr>
              <w:ind w:left="408" w:hanging="283"/>
              <w:contextualSpacing/>
              <w:jc w:val="both"/>
              <w:rPr>
                <w:sz w:val="22"/>
                <w:szCs w:val="22"/>
                <w:u w:val="single"/>
              </w:rPr>
            </w:pPr>
            <w:r w:rsidRPr="00E06263">
              <w:rPr>
                <w:sz w:val="22"/>
                <w:szCs w:val="22"/>
              </w:rPr>
              <w:t>Projektavimo trukmė turi būti planuojama, atsižvelgiant į tarpines ataskaitas ir (arba) dokumentus ir laiką, reikalingą jiems suderinti ir patvirtinti</w:t>
            </w:r>
            <w:r w:rsidR="00E934F8">
              <w:rPr>
                <w:sz w:val="22"/>
                <w:szCs w:val="22"/>
              </w:rPr>
              <w:t>.</w:t>
            </w:r>
            <w:r w:rsidRPr="00E06263">
              <w:rPr>
                <w:sz w:val="22"/>
                <w:szCs w:val="22"/>
              </w:rPr>
              <w:t xml:space="preserve"> </w:t>
            </w:r>
          </w:p>
          <w:p w14:paraId="30B80F40" w14:textId="77777777" w:rsidR="00A8332D" w:rsidRPr="00E06263" w:rsidRDefault="00A8332D" w:rsidP="00A8332D">
            <w:pPr>
              <w:ind w:left="408"/>
              <w:contextualSpacing/>
              <w:jc w:val="both"/>
              <w:rPr>
                <w:sz w:val="22"/>
                <w:szCs w:val="22"/>
                <w:u w:val="single"/>
              </w:rPr>
            </w:pPr>
          </w:p>
        </w:tc>
      </w:tr>
      <w:tr w:rsidR="00620F4B" w:rsidRPr="00341649" w14:paraId="44352F42" w14:textId="77777777">
        <w:trPr>
          <w:trHeight w:val="70"/>
        </w:trPr>
        <w:tc>
          <w:tcPr>
            <w:tcW w:w="704" w:type="dxa"/>
            <w:tcBorders>
              <w:top w:val="single" w:sz="4" w:space="0" w:color="000000"/>
              <w:left w:val="single" w:sz="4" w:space="0" w:color="000000"/>
              <w:bottom w:val="single" w:sz="4" w:space="0" w:color="000000"/>
              <w:right w:val="single" w:sz="4" w:space="0" w:color="000000"/>
            </w:tcBorders>
          </w:tcPr>
          <w:p w14:paraId="178C2675" w14:textId="77777777" w:rsidR="00620F4B" w:rsidRPr="00341649" w:rsidRDefault="00620F4B">
            <w:pPr>
              <w:spacing w:line="276" w:lineRule="auto"/>
              <w:jc w:val="both"/>
              <w:rPr>
                <w:sz w:val="22"/>
                <w:szCs w:val="22"/>
              </w:rPr>
            </w:pPr>
          </w:p>
        </w:tc>
        <w:tc>
          <w:tcPr>
            <w:tcW w:w="8647" w:type="dxa"/>
            <w:gridSpan w:val="2"/>
            <w:tcBorders>
              <w:top w:val="single" w:sz="4" w:space="0" w:color="000000"/>
              <w:left w:val="single" w:sz="4" w:space="0" w:color="000000"/>
              <w:bottom w:val="single" w:sz="4" w:space="0" w:color="000000"/>
              <w:right w:val="single" w:sz="4" w:space="0" w:color="000000"/>
            </w:tcBorders>
          </w:tcPr>
          <w:p w14:paraId="76AC1F2E" w14:textId="77777777" w:rsidR="00620F4B" w:rsidRPr="00341649" w:rsidRDefault="00341649">
            <w:pPr>
              <w:spacing w:line="276" w:lineRule="auto"/>
              <w:ind w:left="360"/>
              <w:jc w:val="center"/>
              <w:rPr>
                <w:b/>
                <w:sz w:val="22"/>
                <w:szCs w:val="22"/>
              </w:rPr>
            </w:pPr>
            <w:r w:rsidRPr="00E06263">
              <w:rPr>
                <w:b/>
                <w:sz w:val="22"/>
                <w:szCs w:val="22"/>
              </w:rPr>
              <w:t>III. Reikalavimai projektavimo paslaugoms</w:t>
            </w:r>
          </w:p>
        </w:tc>
      </w:tr>
      <w:tr w:rsidR="00620F4B" w:rsidRPr="00341649" w14:paraId="021FF3B4" w14:textId="77777777">
        <w:trPr>
          <w:trHeight w:val="1969"/>
        </w:trPr>
        <w:tc>
          <w:tcPr>
            <w:tcW w:w="704" w:type="dxa"/>
            <w:tcBorders>
              <w:top w:val="single" w:sz="4" w:space="0" w:color="000000"/>
              <w:left w:val="single" w:sz="4" w:space="0" w:color="000000"/>
              <w:bottom w:val="single" w:sz="4" w:space="0" w:color="000000"/>
              <w:right w:val="single" w:sz="4" w:space="0" w:color="000000"/>
            </w:tcBorders>
          </w:tcPr>
          <w:p w14:paraId="4762C115" w14:textId="77777777" w:rsidR="00620F4B" w:rsidRPr="00341649" w:rsidRDefault="00341649">
            <w:pPr>
              <w:spacing w:line="276" w:lineRule="auto"/>
              <w:jc w:val="both"/>
              <w:rPr>
                <w:sz w:val="22"/>
                <w:szCs w:val="22"/>
              </w:rPr>
            </w:pPr>
            <w:r w:rsidRPr="00E06263">
              <w:rPr>
                <w:sz w:val="22"/>
                <w:szCs w:val="22"/>
              </w:rPr>
              <w:t>1</w:t>
            </w:r>
            <w:r w:rsidRPr="00341649">
              <w:rPr>
                <w:sz w:val="22"/>
                <w:szCs w:val="22"/>
              </w:rPr>
              <w:t>2</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32960EC2" w14:textId="77777777" w:rsidR="00620F4B" w:rsidRPr="00341649" w:rsidRDefault="00341649">
            <w:pPr>
              <w:spacing w:line="276" w:lineRule="auto"/>
              <w:jc w:val="both"/>
              <w:rPr>
                <w:b/>
                <w:sz w:val="22"/>
                <w:szCs w:val="22"/>
                <w:u w:val="single"/>
              </w:rPr>
            </w:pPr>
            <w:r w:rsidRPr="00E06263">
              <w:rPr>
                <w:sz w:val="22"/>
                <w:szCs w:val="22"/>
              </w:rPr>
              <w:t>Projekto rengimo dokumentams taikomi</w:t>
            </w:r>
            <w:r w:rsidRPr="00E06263">
              <w:rPr>
                <w:b/>
                <w:sz w:val="22"/>
                <w:szCs w:val="22"/>
              </w:rPr>
              <w:t xml:space="preserve"> </w:t>
            </w:r>
            <w:r w:rsidRPr="00E06263">
              <w:rPr>
                <w:sz w:val="22"/>
                <w:szCs w:val="22"/>
              </w:rPr>
              <w:t xml:space="preserve">teisės aktai, normatyviniai statybos techniniai dokumentai bei normatyviniai statinio saugos ir paskirties dokumentai, teritorijų planavimo dokumentai. </w:t>
            </w:r>
          </w:p>
        </w:tc>
        <w:tc>
          <w:tcPr>
            <w:tcW w:w="5900" w:type="dxa"/>
            <w:tcBorders>
              <w:top w:val="single" w:sz="4" w:space="0" w:color="000000"/>
              <w:left w:val="single" w:sz="4" w:space="0" w:color="000000"/>
              <w:bottom w:val="single" w:sz="4" w:space="0" w:color="000000"/>
              <w:right w:val="single" w:sz="4" w:space="0" w:color="000000"/>
            </w:tcBorders>
          </w:tcPr>
          <w:p w14:paraId="41C0F0EF" w14:textId="77777777" w:rsidR="00620F4B" w:rsidRPr="00341649" w:rsidRDefault="00620F4B">
            <w:pPr>
              <w:spacing w:line="276" w:lineRule="auto"/>
              <w:jc w:val="both"/>
              <w:rPr>
                <w:i/>
                <w:iCs/>
                <w:kern w:val="0"/>
                <w:sz w:val="22"/>
                <w:szCs w:val="22"/>
                <w:lang w:eastAsia="lt-LT"/>
              </w:rPr>
            </w:pPr>
          </w:p>
          <w:p w14:paraId="21E7CD1A" w14:textId="77777777" w:rsidR="00620F4B" w:rsidRPr="00754897" w:rsidRDefault="00341649" w:rsidP="00E06263">
            <w:pPr>
              <w:pStyle w:val="ListParagraph"/>
              <w:widowControl w:val="0"/>
              <w:ind w:left="125"/>
              <w:jc w:val="both"/>
              <w:rPr>
                <w:rFonts w:eastAsia="Times New Roman"/>
              </w:rPr>
            </w:pPr>
            <w:r w:rsidRPr="00E06263">
              <w:rPr>
                <w:rFonts w:ascii="Times New Roman" w:eastAsia="Times New Roman" w:hAnsi="Times New Roman" w:cs="Times New Roman"/>
                <w:kern w:val="2"/>
                <w:lang w:eastAsia="lt-LT"/>
              </w:rPr>
              <w:t xml:space="preserve">Normatyviniai statybos techniniai dokumentai, privalomi visiems statybos dalyviams: </w:t>
            </w:r>
          </w:p>
          <w:p w14:paraId="54B434D6" w14:textId="77777777" w:rsidR="00620F4B" w:rsidRPr="00754897" w:rsidRDefault="00341649" w:rsidP="00E06263">
            <w:pPr>
              <w:pStyle w:val="ListParagraph"/>
              <w:widowControl w:val="0"/>
              <w:numPr>
                <w:ilvl w:val="0"/>
                <w:numId w:val="10"/>
              </w:numPr>
              <w:ind w:left="267" w:hanging="142"/>
              <w:jc w:val="both"/>
              <w:rPr>
                <w:rFonts w:eastAsia="Times New Roman"/>
              </w:rPr>
            </w:pPr>
            <w:r w:rsidRPr="00E06263">
              <w:rPr>
                <w:rFonts w:ascii="Times New Roman" w:eastAsia="Times New Roman" w:hAnsi="Times New Roman" w:cs="Times New Roman"/>
                <w:kern w:val="2"/>
                <w:lang w:eastAsia="ar-SA"/>
              </w:rPr>
              <w:t>S</w:t>
            </w:r>
            <w:r w:rsidRPr="00E06263">
              <w:rPr>
                <w:rFonts w:ascii="Times New Roman" w:eastAsia="Times New Roman" w:hAnsi="Times New Roman" w:cs="Times New Roman"/>
                <w:kern w:val="2"/>
                <w:lang w:eastAsia="lt-LT"/>
              </w:rPr>
              <w:t xml:space="preserve">tatybos techniniai reglamentai, </w:t>
            </w:r>
          </w:p>
          <w:p w14:paraId="205BE025" w14:textId="77777777" w:rsidR="00620F4B" w:rsidRPr="00754897" w:rsidRDefault="00341649" w:rsidP="00E06263">
            <w:pPr>
              <w:pStyle w:val="ListParagraph"/>
              <w:widowControl w:val="0"/>
              <w:numPr>
                <w:ilvl w:val="0"/>
                <w:numId w:val="10"/>
              </w:numPr>
              <w:ind w:left="267" w:hanging="142"/>
              <w:jc w:val="both"/>
              <w:rPr>
                <w:rFonts w:eastAsia="Times New Roman"/>
              </w:rPr>
            </w:pPr>
            <w:r w:rsidRPr="00E06263">
              <w:rPr>
                <w:rFonts w:ascii="Times New Roman" w:eastAsia="Times New Roman" w:hAnsi="Times New Roman" w:cs="Times New Roman"/>
                <w:kern w:val="2"/>
                <w:lang w:eastAsia="lt-LT"/>
              </w:rPr>
              <w:t xml:space="preserve">Vyriausybės įgaliotų institucijų teisės aktai – PTR, HN, elektros įrenginių įrengimo taisyklės, priešgaisriniai reikalavimai, saugos ir sveikatos reikalavimai ir kt. </w:t>
            </w:r>
          </w:p>
          <w:p w14:paraId="7FB29C37" w14:textId="77777777" w:rsidR="00620F4B" w:rsidRPr="00341649" w:rsidRDefault="00620F4B">
            <w:pPr>
              <w:spacing w:line="276" w:lineRule="auto"/>
              <w:jc w:val="both"/>
              <w:rPr>
                <w:b/>
                <w:i/>
                <w:sz w:val="22"/>
                <w:szCs w:val="22"/>
              </w:rPr>
            </w:pPr>
          </w:p>
        </w:tc>
      </w:tr>
      <w:tr w:rsidR="00620F4B" w:rsidRPr="00341649" w14:paraId="164222CF" w14:textId="77777777">
        <w:tc>
          <w:tcPr>
            <w:tcW w:w="704" w:type="dxa"/>
            <w:tcBorders>
              <w:top w:val="single" w:sz="4" w:space="0" w:color="000000"/>
              <w:left w:val="single" w:sz="4" w:space="0" w:color="000000"/>
              <w:bottom w:val="single" w:sz="4" w:space="0" w:color="000000"/>
              <w:right w:val="single" w:sz="4" w:space="0" w:color="000000"/>
            </w:tcBorders>
          </w:tcPr>
          <w:p w14:paraId="1ED4EE79" w14:textId="77777777" w:rsidR="00620F4B" w:rsidRPr="00341649" w:rsidRDefault="00341649">
            <w:pPr>
              <w:spacing w:line="276" w:lineRule="auto"/>
              <w:jc w:val="both"/>
              <w:rPr>
                <w:sz w:val="22"/>
                <w:szCs w:val="22"/>
              </w:rPr>
            </w:pPr>
            <w:r w:rsidRPr="00E06263">
              <w:rPr>
                <w:sz w:val="22"/>
                <w:szCs w:val="22"/>
              </w:rPr>
              <w:t>1</w:t>
            </w:r>
            <w:r w:rsidRPr="00341649">
              <w:rPr>
                <w:sz w:val="22"/>
                <w:szCs w:val="22"/>
              </w:rPr>
              <w:t>3</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69CD66A2" w14:textId="77777777" w:rsidR="00620F4B" w:rsidRPr="00341649" w:rsidRDefault="00341649">
            <w:pPr>
              <w:spacing w:line="276" w:lineRule="auto"/>
              <w:jc w:val="both"/>
              <w:rPr>
                <w:sz w:val="22"/>
                <w:szCs w:val="22"/>
              </w:rPr>
            </w:pPr>
            <w:r w:rsidRPr="00E06263">
              <w:rPr>
                <w:sz w:val="22"/>
                <w:szCs w:val="22"/>
              </w:rPr>
              <w:t>Aplinkosaugos, sveikatos, saugomos teritorijos ir nekilnojamosios kultūros paveldo vertybės apsaugos reikalavimai</w:t>
            </w:r>
          </w:p>
        </w:tc>
        <w:tc>
          <w:tcPr>
            <w:tcW w:w="5900" w:type="dxa"/>
            <w:tcBorders>
              <w:top w:val="single" w:sz="4" w:space="0" w:color="000000"/>
              <w:left w:val="single" w:sz="4" w:space="0" w:color="000000"/>
              <w:bottom w:val="single" w:sz="4" w:space="0" w:color="000000"/>
              <w:right w:val="single" w:sz="4" w:space="0" w:color="000000"/>
            </w:tcBorders>
          </w:tcPr>
          <w:p w14:paraId="07E73B0F" w14:textId="77777777" w:rsidR="00620F4B" w:rsidRPr="00341649" w:rsidRDefault="00341649">
            <w:pPr>
              <w:spacing w:line="276" w:lineRule="auto"/>
              <w:jc w:val="both"/>
              <w:rPr>
                <w:rFonts w:eastAsia="Times New Roman"/>
                <w:kern w:val="0"/>
                <w:sz w:val="22"/>
                <w:szCs w:val="22"/>
                <w:lang w:eastAsia="zh-CN"/>
              </w:rPr>
            </w:pPr>
            <w:r w:rsidRPr="00341649">
              <w:rPr>
                <w:rFonts w:eastAsia="Times New Roman"/>
                <w:kern w:val="0"/>
                <w:sz w:val="22"/>
                <w:szCs w:val="22"/>
                <w:lang w:eastAsia="zh-CN"/>
              </w:rPr>
              <w:t>Šiaulių Sauliaus Sondeckio menų gimnazijos patikėjimo teise valdomas pastatas (</w:t>
            </w:r>
            <w:r w:rsidRPr="00341649">
              <w:rPr>
                <w:rFonts w:eastAsia="Times New Roman"/>
                <w:i/>
                <w:iCs/>
                <w:kern w:val="0"/>
                <w:sz w:val="22"/>
                <w:szCs w:val="22"/>
                <w:lang w:eastAsia="zh-CN"/>
              </w:rPr>
              <w:t>unikalus pastato numeris Nekilnojamojo turto registre 2993-8010-4010</w:t>
            </w:r>
            <w:r w:rsidRPr="00341649">
              <w:rPr>
                <w:rFonts w:eastAsia="Times New Roman"/>
                <w:kern w:val="0"/>
                <w:sz w:val="22"/>
                <w:szCs w:val="22"/>
                <w:lang w:eastAsia="zh-CN"/>
              </w:rPr>
              <w:t>), Šiaulių m. sav., Šiaulių m., P. Višinskio g. 35, yra nekilnojamoji kultūros vertybė – Pastatas (</w:t>
            </w:r>
            <w:r w:rsidRPr="00341649">
              <w:rPr>
                <w:rFonts w:eastAsia="Times New Roman"/>
                <w:i/>
                <w:kern w:val="0"/>
                <w:sz w:val="22"/>
                <w:szCs w:val="22"/>
                <w:lang w:eastAsia="zh-CN"/>
              </w:rPr>
              <w:t>unikalus kodas Kultūros vertybių registre 49469</w:t>
            </w:r>
            <w:r w:rsidRPr="00341649">
              <w:rPr>
                <w:rFonts w:eastAsia="Times New Roman"/>
                <w:kern w:val="0"/>
                <w:sz w:val="22"/>
                <w:szCs w:val="22"/>
                <w:lang w:eastAsia="zh-CN"/>
              </w:rPr>
              <w:t>).</w:t>
            </w:r>
            <w:r w:rsidRPr="00341649">
              <w:rPr>
                <w:sz w:val="22"/>
                <w:szCs w:val="22"/>
              </w:rPr>
              <w:t xml:space="preserve"> Pridedamas nekilnojamojo kultūros paveldo vertinimo tarybos aktas Nr. KPD-AV-1741 (toliau – Vertinimo tarybos aktas)</w:t>
            </w:r>
            <w:r w:rsidRPr="00341649">
              <w:rPr>
                <w:rFonts w:eastAsia="Times New Roman"/>
                <w:kern w:val="0"/>
                <w:sz w:val="22"/>
                <w:szCs w:val="22"/>
                <w:lang w:eastAsia="zh-CN"/>
              </w:rPr>
              <w:t xml:space="preserve"> </w:t>
            </w:r>
          </w:p>
          <w:p w14:paraId="4CD158A2" w14:textId="77777777" w:rsidR="00620F4B" w:rsidRPr="00341649" w:rsidRDefault="00341649">
            <w:pPr>
              <w:spacing w:line="276" w:lineRule="auto"/>
              <w:jc w:val="both"/>
              <w:rPr>
                <w:iCs/>
                <w:kern w:val="0"/>
                <w:sz w:val="22"/>
                <w:szCs w:val="22"/>
                <w:lang w:eastAsia="lt-LT"/>
              </w:rPr>
            </w:pPr>
            <w:r w:rsidRPr="00E06263">
              <w:rPr>
                <w:iCs/>
                <w:kern w:val="0"/>
                <w:sz w:val="22"/>
                <w:szCs w:val="22"/>
                <w:lang w:eastAsia="lt-LT"/>
              </w:rPr>
              <w:t>Numatyti panduso įrengimą žmonėms su negalia, sanitarinį mazgą neįgaliesiems.</w:t>
            </w:r>
          </w:p>
        </w:tc>
      </w:tr>
      <w:tr w:rsidR="00620F4B" w:rsidRPr="00341649" w14:paraId="6D5C8D88" w14:textId="77777777">
        <w:tc>
          <w:tcPr>
            <w:tcW w:w="704" w:type="dxa"/>
            <w:tcBorders>
              <w:top w:val="single" w:sz="4" w:space="0" w:color="000000"/>
              <w:left w:val="single" w:sz="4" w:space="0" w:color="000000"/>
              <w:bottom w:val="single" w:sz="4" w:space="0" w:color="000000"/>
              <w:right w:val="single" w:sz="4" w:space="0" w:color="000000"/>
            </w:tcBorders>
          </w:tcPr>
          <w:p w14:paraId="023E1E85" w14:textId="77777777" w:rsidR="00620F4B" w:rsidRPr="00341649" w:rsidRDefault="00341649">
            <w:pPr>
              <w:spacing w:line="276" w:lineRule="auto"/>
              <w:jc w:val="both"/>
              <w:rPr>
                <w:sz w:val="22"/>
                <w:szCs w:val="22"/>
              </w:rPr>
            </w:pPr>
            <w:r w:rsidRPr="00E06263">
              <w:rPr>
                <w:sz w:val="22"/>
                <w:szCs w:val="22"/>
              </w:rPr>
              <w:t>1</w:t>
            </w:r>
            <w:r w:rsidRPr="00341649">
              <w:rPr>
                <w:sz w:val="22"/>
                <w:szCs w:val="22"/>
              </w:rPr>
              <w:t>3</w:t>
            </w:r>
            <w:r w:rsidRPr="00E06263">
              <w:rPr>
                <w:sz w:val="22"/>
                <w:szCs w:val="22"/>
              </w:rPr>
              <w:t>.</w:t>
            </w:r>
            <w:r w:rsidRPr="00341649">
              <w:rPr>
                <w:sz w:val="22"/>
                <w:szCs w:val="22"/>
              </w:rPr>
              <w:t>1</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24257417" w14:textId="77777777" w:rsidR="00620F4B" w:rsidRPr="00341649" w:rsidRDefault="00341649">
            <w:pPr>
              <w:spacing w:line="276" w:lineRule="auto"/>
              <w:jc w:val="both"/>
              <w:rPr>
                <w:sz w:val="22"/>
                <w:szCs w:val="22"/>
              </w:rPr>
            </w:pPr>
            <w:r w:rsidRPr="00E06263">
              <w:rPr>
                <w:sz w:val="22"/>
                <w:szCs w:val="22"/>
              </w:rPr>
              <w:t>architektūros daliai</w:t>
            </w:r>
          </w:p>
        </w:tc>
        <w:tc>
          <w:tcPr>
            <w:tcW w:w="5900" w:type="dxa"/>
            <w:tcBorders>
              <w:top w:val="single" w:sz="4" w:space="0" w:color="000000"/>
              <w:left w:val="single" w:sz="4" w:space="0" w:color="000000"/>
              <w:bottom w:val="single" w:sz="4" w:space="0" w:color="000000"/>
              <w:right w:val="single" w:sz="4" w:space="0" w:color="000000"/>
            </w:tcBorders>
          </w:tcPr>
          <w:p w14:paraId="4BE34A6F" w14:textId="77777777" w:rsidR="00620F4B" w:rsidRPr="00341649" w:rsidRDefault="00341649">
            <w:pPr>
              <w:spacing w:line="276" w:lineRule="auto"/>
              <w:jc w:val="both"/>
              <w:rPr>
                <w:sz w:val="22"/>
                <w:szCs w:val="22"/>
              </w:rPr>
            </w:pPr>
            <w:r w:rsidRPr="00341649">
              <w:rPr>
                <w:sz w:val="22"/>
                <w:szCs w:val="22"/>
              </w:rPr>
              <w:t>Fasado atnaujinimas</w:t>
            </w:r>
          </w:p>
          <w:p w14:paraId="69AB5804" w14:textId="77777777" w:rsidR="00620F4B" w:rsidRPr="00341649" w:rsidRDefault="00341649">
            <w:pPr>
              <w:spacing w:line="276" w:lineRule="auto"/>
              <w:jc w:val="both"/>
              <w:rPr>
                <w:sz w:val="22"/>
                <w:szCs w:val="22"/>
              </w:rPr>
            </w:pPr>
            <w:r w:rsidRPr="00341649">
              <w:rPr>
                <w:sz w:val="22"/>
                <w:szCs w:val="22"/>
              </w:rPr>
              <w:t>Langų ir išorinių durų keitimas, įskaitant laiptų remontą ir panduso neįgaliesiems įrengimą</w:t>
            </w:r>
          </w:p>
        </w:tc>
      </w:tr>
      <w:tr w:rsidR="00620F4B" w:rsidRPr="00341649" w14:paraId="4AF86C7D" w14:textId="77777777">
        <w:trPr>
          <w:trHeight w:val="1615"/>
        </w:trPr>
        <w:tc>
          <w:tcPr>
            <w:tcW w:w="704" w:type="dxa"/>
            <w:tcBorders>
              <w:top w:val="single" w:sz="4" w:space="0" w:color="000000"/>
              <w:left w:val="single" w:sz="4" w:space="0" w:color="000000"/>
              <w:bottom w:val="single" w:sz="4" w:space="0" w:color="000000"/>
              <w:right w:val="single" w:sz="4" w:space="0" w:color="000000"/>
            </w:tcBorders>
          </w:tcPr>
          <w:p w14:paraId="12AE92D2" w14:textId="77777777" w:rsidR="00620F4B" w:rsidRPr="00341649" w:rsidRDefault="00341649">
            <w:pPr>
              <w:spacing w:line="276" w:lineRule="auto"/>
              <w:jc w:val="both"/>
              <w:rPr>
                <w:sz w:val="22"/>
                <w:szCs w:val="22"/>
              </w:rPr>
            </w:pPr>
            <w:r w:rsidRPr="00E06263">
              <w:rPr>
                <w:sz w:val="22"/>
                <w:szCs w:val="22"/>
              </w:rPr>
              <w:t>1</w:t>
            </w:r>
            <w:r w:rsidRPr="00341649">
              <w:rPr>
                <w:sz w:val="22"/>
                <w:szCs w:val="22"/>
              </w:rPr>
              <w:t>3</w:t>
            </w:r>
            <w:r w:rsidRPr="00E06263">
              <w:rPr>
                <w:sz w:val="22"/>
                <w:szCs w:val="22"/>
              </w:rPr>
              <w:t>.</w:t>
            </w:r>
            <w:r w:rsidRPr="00341649">
              <w:rPr>
                <w:sz w:val="22"/>
                <w:szCs w:val="22"/>
              </w:rPr>
              <w:t>2</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4E4331DE" w14:textId="77777777" w:rsidR="00620F4B" w:rsidRPr="00341649" w:rsidRDefault="00341649">
            <w:pPr>
              <w:spacing w:line="276" w:lineRule="auto"/>
              <w:jc w:val="both"/>
              <w:rPr>
                <w:sz w:val="22"/>
                <w:szCs w:val="22"/>
                <w:u w:val="single"/>
              </w:rPr>
            </w:pPr>
            <w:r w:rsidRPr="00E06263">
              <w:rPr>
                <w:sz w:val="22"/>
                <w:szCs w:val="22"/>
              </w:rPr>
              <w:t>konstrukcijų daliai</w:t>
            </w:r>
          </w:p>
        </w:tc>
        <w:tc>
          <w:tcPr>
            <w:tcW w:w="5900" w:type="dxa"/>
            <w:tcBorders>
              <w:top w:val="single" w:sz="4" w:space="0" w:color="000000"/>
              <w:left w:val="single" w:sz="4" w:space="0" w:color="000000"/>
              <w:bottom w:val="single" w:sz="4" w:space="0" w:color="000000"/>
              <w:right w:val="single" w:sz="4" w:space="0" w:color="000000"/>
            </w:tcBorders>
          </w:tcPr>
          <w:p w14:paraId="02DCF89B" w14:textId="77777777" w:rsidR="00620F4B" w:rsidRPr="00754897" w:rsidRDefault="00341649" w:rsidP="00E06263">
            <w:pPr>
              <w:pStyle w:val="ListParagraph"/>
              <w:widowControl w:val="0"/>
              <w:numPr>
                <w:ilvl w:val="0"/>
                <w:numId w:val="10"/>
              </w:numPr>
              <w:ind w:left="267" w:hanging="142"/>
              <w:jc w:val="both"/>
              <w:rPr>
                <w:rFonts w:eastAsia="Times New Roman"/>
              </w:rPr>
            </w:pPr>
            <w:r w:rsidRPr="00E06263">
              <w:rPr>
                <w:rFonts w:ascii="Times New Roman" w:eastAsia="Times New Roman" w:hAnsi="Times New Roman" w:cs="Times New Roman"/>
                <w:kern w:val="2"/>
                <w:lang w:eastAsia="ar-SA"/>
              </w:rPr>
              <w:t>Šlaitinio stogo dangos keitimas</w:t>
            </w:r>
          </w:p>
          <w:p w14:paraId="7239F572" w14:textId="77777777" w:rsidR="00620F4B" w:rsidRPr="00754897" w:rsidRDefault="00341649" w:rsidP="00E06263">
            <w:pPr>
              <w:pStyle w:val="ListParagraph"/>
              <w:widowControl w:val="0"/>
              <w:numPr>
                <w:ilvl w:val="0"/>
                <w:numId w:val="10"/>
              </w:numPr>
              <w:ind w:left="267" w:hanging="142"/>
              <w:jc w:val="both"/>
              <w:rPr>
                <w:rFonts w:eastAsia="Times New Roman"/>
              </w:rPr>
            </w:pPr>
            <w:r w:rsidRPr="00E06263">
              <w:rPr>
                <w:rFonts w:ascii="Times New Roman" w:eastAsia="Times New Roman" w:hAnsi="Times New Roman" w:cs="Times New Roman"/>
                <w:kern w:val="2"/>
                <w:lang w:eastAsia="ar-SA"/>
              </w:rPr>
              <w:t>Išorės sienų šiltinimas iš vidaus</w:t>
            </w:r>
          </w:p>
          <w:p w14:paraId="348A1DE3" w14:textId="77777777" w:rsidR="00620F4B" w:rsidRPr="00754897" w:rsidRDefault="00341649" w:rsidP="00E06263">
            <w:pPr>
              <w:pStyle w:val="ListParagraph"/>
              <w:widowControl w:val="0"/>
              <w:numPr>
                <w:ilvl w:val="0"/>
                <w:numId w:val="10"/>
              </w:numPr>
              <w:ind w:left="267" w:hanging="142"/>
              <w:jc w:val="both"/>
              <w:rPr>
                <w:rFonts w:eastAsia="Times New Roman"/>
              </w:rPr>
            </w:pPr>
            <w:r w:rsidRPr="00E06263">
              <w:rPr>
                <w:rFonts w:ascii="Times New Roman" w:eastAsia="Times New Roman" w:hAnsi="Times New Roman" w:cs="Times New Roman"/>
                <w:kern w:val="2"/>
                <w:lang w:eastAsia="ar-SA"/>
              </w:rPr>
              <w:t>Cokolio įgilinamosios dalies šiltinimas</w:t>
            </w:r>
          </w:p>
          <w:p w14:paraId="31A9679B" w14:textId="77777777" w:rsidR="00620F4B" w:rsidRPr="00E06263" w:rsidRDefault="00341649">
            <w:pPr>
              <w:pStyle w:val="ListParagraph"/>
              <w:widowControl w:val="0"/>
              <w:numPr>
                <w:ilvl w:val="0"/>
                <w:numId w:val="10"/>
              </w:numPr>
              <w:ind w:left="267" w:hanging="142"/>
              <w:jc w:val="both"/>
              <w:rPr>
                <w:rFonts w:ascii="Times New Roman" w:hAnsi="Times New Roman" w:cs="Times New Roman"/>
              </w:rPr>
            </w:pPr>
            <w:r w:rsidRPr="00754897">
              <w:rPr>
                <w:rFonts w:eastAsia="Times New Roman"/>
              </w:rPr>
              <w:t>Perdangų nešiltintoje pastogėje šiltinimas termoizoliacinėmis plokštėmis įrengiant praėjimo takus</w:t>
            </w:r>
          </w:p>
        </w:tc>
      </w:tr>
      <w:tr w:rsidR="00620F4B" w:rsidRPr="00341649" w14:paraId="65AAEBD7" w14:textId="77777777">
        <w:tc>
          <w:tcPr>
            <w:tcW w:w="704" w:type="dxa"/>
            <w:tcBorders>
              <w:top w:val="single" w:sz="4" w:space="0" w:color="000000"/>
              <w:left w:val="single" w:sz="4" w:space="0" w:color="000000"/>
              <w:bottom w:val="single" w:sz="4" w:space="0" w:color="000000"/>
              <w:right w:val="single" w:sz="4" w:space="0" w:color="000000"/>
            </w:tcBorders>
          </w:tcPr>
          <w:p w14:paraId="3766E6AE" w14:textId="77777777" w:rsidR="00620F4B" w:rsidRPr="00341649" w:rsidRDefault="00341649">
            <w:pPr>
              <w:spacing w:line="276" w:lineRule="auto"/>
              <w:jc w:val="both"/>
              <w:rPr>
                <w:sz w:val="22"/>
                <w:szCs w:val="22"/>
              </w:rPr>
            </w:pPr>
            <w:r w:rsidRPr="00E06263">
              <w:rPr>
                <w:sz w:val="22"/>
                <w:szCs w:val="22"/>
              </w:rPr>
              <w:t>1</w:t>
            </w:r>
            <w:r w:rsidRPr="00341649">
              <w:rPr>
                <w:sz w:val="22"/>
                <w:szCs w:val="22"/>
              </w:rPr>
              <w:t>3</w:t>
            </w:r>
            <w:r w:rsidRPr="00E06263">
              <w:rPr>
                <w:sz w:val="22"/>
                <w:szCs w:val="22"/>
              </w:rPr>
              <w:t>.</w:t>
            </w:r>
            <w:r w:rsidRPr="00341649">
              <w:rPr>
                <w:sz w:val="22"/>
                <w:szCs w:val="22"/>
              </w:rPr>
              <w:t>3</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01AC70F0" w14:textId="77777777" w:rsidR="00620F4B" w:rsidRPr="00341649" w:rsidRDefault="00341649">
            <w:pPr>
              <w:spacing w:line="276" w:lineRule="auto"/>
              <w:jc w:val="both"/>
              <w:rPr>
                <w:sz w:val="22"/>
                <w:szCs w:val="22"/>
              </w:rPr>
            </w:pPr>
            <w:r w:rsidRPr="00E06263">
              <w:rPr>
                <w:sz w:val="22"/>
                <w:szCs w:val="22"/>
              </w:rPr>
              <w:t>šildymo, vėdinimo ir oro kondicionavimo daliai</w:t>
            </w:r>
          </w:p>
        </w:tc>
        <w:tc>
          <w:tcPr>
            <w:tcW w:w="5900" w:type="dxa"/>
            <w:tcBorders>
              <w:top w:val="single" w:sz="4" w:space="0" w:color="000000"/>
              <w:left w:val="single" w:sz="4" w:space="0" w:color="000000"/>
              <w:bottom w:val="single" w:sz="4" w:space="0" w:color="000000"/>
              <w:right w:val="single" w:sz="4" w:space="0" w:color="000000"/>
            </w:tcBorders>
          </w:tcPr>
          <w:p w14:paraId="4F7564DA" w14:textId="77777777" w:rsidR="00620F4B" w:rsidRPr="00341649" w:rsidRDefault="00341649">
            <w:pPr>
              <w:spacing w:line="276" w:lineRule="auto"/>
              <w:jc w:val="both"/>
              <w:rPr>
                <w:sz w:val="22"/>
                <w:szCs w:val="22"/>
              </w:rPr>
            </w:pPr>
            <w:r w:rsidRPr="00341649">
              <w:rPr>
                <w:sz w:val="22"/>
                <w:szCs w:val="22"/>
              </w:rPr>
              <w:t>Šildymo sistemos atnaujinimas ir mechaninės vėdinimo sistemos įrengimas</w:t>
            </w:r>
          </w:p>
        </w:tc>
      </w:tr>
      <w:tr w:rsidR="00620F4B" w:rsidRPr="00341649" w14:paraId="4FF975E9" w14:textId="77777777">
        <w:tc>
          <w:tcPr>
            <w:tcW w:w="704" w:type="dxa"/>
            <w:tcBorders>
              <w:top w:val="single" w:sz="4" w:space="0" w:color="000000"/>
              <w:left w:val="single" w:sz="4" w:space="0" w:color="000000"/>
              <w:bottom w:val="single" w:sz="4" w:space="0" w:color="000000"/>
              <w:right w:val="single" w:sz="4" w:space="0" w:color="000000"/>
            </w:tcBorders>
          </w:tcPr>
          <w:p w14:paraId="6926967B" w14:textId="77777777" w:rsidR="00620F4B" w:rsidRPr="00341649" w:rsidRDefault="00341649">
            <w:pPr>
              <w:spacing w:line="276" w:lineRule="auto"/>
              <w:jc w:val="both"/>
              <w:rPr>
                <w:sz w:val="22"/>
                <w:szCs w:val="22"/>
              </w:rPr>
            </w:pPr>
            <w:r w:rsidRPr="00E06263">
              <w:rPr>
                <w:sz w:val="22"/>
                <w:szCs w:val="22"/>
              </w:rPr>
              <w:t>1</w:t>
            </w:r>
            <w:r w:rsidRPr="00341649">
              <w:rPr>
                <w:sz w:val="22"/>
                <w:szCs w:val="22"/>
              </w:rPr>
              <w:t>3</w:t>
            </w:r>
            <w:r w:rsidRPr="00E06263">
              <w:rPr>
                <w:sz w:val="22"/>
                <w:szCs w:val="22"/>
              </w:rPr>
              <w:t>.</w:t>
            </w:r>
            <w:r w:rsidRPr="00341649">
              <w:rPr>
                <w:sz w:val="22"/>
                <w:szCs w:val="22"/>
              </w:rPr>
              <w:t>4</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0867E4CC" w14:textId="77777777" w:rsidR="00620F4B" w:rsidRPr="00341649" w:rsidRDefault="00341649">
            <w:pPr>
              <w:spacing w:line="276" w:lineRule="auto"/>
              <w:jc w:val="both"/>
              <w:rPr>
                <w:sz w:val="22"/>
                <w:szCs w:val="22"/>
                <w:u w:val="single"/>
              </w:rPr>
            </w:pPr>
            <w:r w:rsidRPr="00E06263">
              <w:rPr>
                <w:sz w:val="22"/>
                <w:szCs w:val="22"/>
              </w:rPr>
              <w:t>elektrotechnikos daliai</w:t>
            </w:r>
          </w:p>
        </w:tc>
        <w:tc>
          <w:tcPr>
            <w:tcW w:w="5900" w:type="dxa"/>
            <w:tcBorders>
              <w:top w:val="single" w:sz="4" w:space="0" w:color="000000"/>
              <w:left w:val="single" w:sz="4" w:space="0" w:color="000000"/>
              <w:bottom w:val="single" w:sz="4" w:space="0" w:color="000000"/>
              <w:right w:val="single" w:sz="4" w:space="0" w:color="000000"/>
            </w:tcBorders>
          </w:tcPr>
          <w:p w14:paraId="14C1201B" w14:textId="77777777" w:rsidR="00620F4B" w:rsidRPr="00341649" w:rsidRDefault="00341649">
            <w:pPr>
              <w:spacing w:line="276" w:lineRule="auto"/>
              <w:jc w:val="both"/>
              <w:rPr>
                <w:sz w:val="22"/>
                <w:szCs w:val="22"/>
              </w:rPr>
            </w:pPr>
            <w:r w:rsidRPr="00341649">
              <w:rPr>
                <w:sz w:val="22"/>
                <w:szCs w:val="22"/>
              </w:rPr>
              <w:t xml:space="preserve">Apšvietimo sistemos atnaujinimas </w:t>
            </w:r>
          </w:p>
        </w:tc>
      </w:tr>
      <w:tr w:rsidR="00620F4B" w:rsidRPr="00341649" w14:paraId="78005504" w14:textId="77777777">
        <w:tc>
          <w:tcPr>
            <w:tcW w:w="704" w:type="dxa"/>
            <w:tcBorders>
              <w:top w:val="single" w:sz="4" w:space="0" w:color="000000"/>
              <w:left w:val="single" w:sz="4" w:space="0" w:color="000000"/>
              <w:bottom w:val="single" w:sz="4" w:space="0" w:color="000000"/>
              <w:right w:val="single" w:sz="4" w:space="0" w:color="000000"/>
            </w:tcBorders>
          </w:tcPr>
          <w:p w14:paraId="302D5E23" w14:textId="77777777" w:rsidR="00620F4B" w:rsidRPr="00341649" w:rsidRDefault="00341649">
            <w:pPr>
              <w:spacing w:line="276" w:lineRule="auto"/>
              <w:jc w:val="both"/>
              <w:rPr>
                <w:sz w:val="22"/>
                <w:szCs w:val="22"/>
              </w:rPr>
            </w:pPr>
            <w:r w:rsidRPr="00341649">
              <w:rPr>
                <w:sz w:val="22"/>
                <w:szCs w:val="22"/>
              </w:rPr>
              <w:t>14.</w:t>
            </w:r>
          </w:p>
        </w:tc>
        <w:tc>
          <w:tcPr>
            <w:tcW w:w="2747" w:type="dxa"/>
            <w:tcBorders>
              <w:top w:val="single" w:sz="4" w:space="0" w:color="000000"/>
              <w:left w:val="single" w:sz="4" w:space="0" w:color="000000"/>
              <w:bottom w:val="single" w:sz="4" w:space="0" w:color="000000"/>
              <w:right w:val="single" w:sz="4" w:space="0" w:color="000000"/>
            </w:tcBorders>
          </w:tcPr>
          <w:p w14:paraId="57812D2B" w14:textId="77777777" w:rsidR="00620F4B" w:rsidRPr="00341649" w:rsidRDefault="00341649">
            <w:pPr>
              <w:spacing w:line="276" w:lineRule="auto"/>
              <w:jc w:val="both"/>
              <w:rPr>
                <w:sz w:val="22"/>
                <w:szCs w:val="22"/>
              </w:rPr>
            </w:pPr>
            <w:r w:rsidRPr="00E06263">
              <w:rPr>
                <w:sz w:val="22"/>
                <w:szCs w:val="22"/>
              </w:rPr>
              <w:t>Reikalavimai susiję su „Žaliųjų pirkimų“ nuostatų įgyvendinimu bei statinio tvarumo kriterijai</w:t>
            </w:r>
          </w:p>
        </w:tc>
        <w:tc>
          <w:tcPr>
            <w:tcW w:w="5900" w:type="dxa"/>
            <w:tcBorders>
              <w:top w:val="single" w:sz="4" w:space="0" w:color="000000"/>
              <w:left w:val="single" w:sz="4" w:space="0" w:color="000000"/>
              <w:bottom w:val="single" w:sz="4" w:space="0" w:color="000000"/>
              <w:right w:val="single" w:sz="4" w:space="0" w:color="000000"/>
            </w:tcBorders>
          </w:tcPr>
          <w:p w14:paraId="11AEBD44" w14:textId="77777777" w:rsidR="00620F4B" w:rsidRPr="00341649" w:rsidRDefault="00341649">
            <w:pPr>
              <w:rPr>
                <w:iCs/>
                <w:sz w:val="22"/>
                <w:szCs w:val="22"/>
              </w:rPr>
            </w:pPr>
            <w:r w:rsidRPr="00341649">
              <w:rPr>
                <w:iCs/>
                <w:sz w:val="22"/>
                <w:szCs w:val="22"/>
              </w:rPr>
              <w:t>7,12 kW fotovoltinės saulės jėgainės įrengimas</w:t>
            </w:r>
          </w:p>
          <w:p w14:paraId="779F89BB" w14:textId="77777777" w:rsidR="00620F4B" w:rsidRPr="00341649" w:rsidRDefault="00341649" w:rsidP="00E06263">
            <w:pPr>
              <w:jc w:val="both"/>
              <w:rPr>
                <w:iCs/>
                <w:sz w:val="22"/>
                <w:szCs w:val="22"/>
              </w:rPr>
            </w:pPr>
            <w:r w:rsidRPr="00341649">
              <w:rPr>
                <w:iCs/>
                <w:sz w:val="22"/>
                <w:szCs w:val="22"/>
              </w:rPr>
              <w:t>Projekte numatyti naudoti tik tokias statybines medžiagas, kurių neigiamas poveikis aplinkai (įskaitant ir poveikį žmonių sveikatai) minimalus arba jo visai nėra.</w:t>
            </w:r>
          </w:p>
          <w:p w14:paraId="3E73B555" w14:textId="77777777" w:rsidR="00620F4B" w:rsidRPr="00341649" w:rsidRDefault="00620F4B">
            <w:pPr>
              <w:rPr>
                <w:sz w:val="22"/>
                <w:szCs w:val="22"/>
              </w:rPr>
            </w:pPr>
            <w:hyperlink r:id="rId9"/>
            <w:hyperlink r:id="rId10"/>
            <w:r w:rsidR="00341649" w:rsidRPr="00E06263">
              <w:rPr>
                <w:sz w:val="22"/>
                <w:szCs w:val="22"/>
              </w:rPr>
              <w:t xml:space="preserve">Kelių projektavimo, statybos ir eksploatacijos grupė: </w:t>
            </w:r>
            <w:hyperlink r:id="rId11">
              <w:r w:rsidR="00341649" w:rsidRPr="00E06263">
                <w:rPr>
                  <w:rStyle w:val="Internetosaitas"/>
                  <w:iCs/>
                  <w:sz w:val="22"/>
                  <w:szCs w:val="22"/>
                  <w:u w:val="none"/>
                </w:rPr>
                <w:t>LT.pdf (europa.eu)</w:t>
              </w:r>
            </w:hyperlink>
            <w:r w:rsidR="00341649" w:rsidRPr="00E06263">
              <w:rPr>
                <w:sz w:val="22"/>
                <w:szCs w:val="22"/>
              </w:rPr>
              <w:t xml:space="preserve">Biurų pastatų projektavimo ir statybos grupė: </w:t>
            </w:r>
            <w:hyperlink r:id="rId12">
              <w:r w:rsidR="00341649" w:rsidRPr="00E06263">
                <w:rPr>
                  <w:rStyle w:val="Internetosaitas"/>
                  <w:iCs/>
                  <w:sz w:val="22"/>
                  <w:szCs w:val="22"/>
                  <w:u w:val="none"/>
                </w:rPr>
                <w:t>LT.pdf (europa.eu)</w:t>
              </w:r>
            </w:hyperlink>
            <w:r w:rsidR="00341649" w:rsidRPr="00E06263">
              <w:rPr>
                <w:sz w:val="22"/>
                <w:szCs w:val="22"/>
              </w:rPr>
              <w:t xml:space="preserve">Viešųjų kelių apšvietimo įrangos grupė </w:t>
            </w:r>
            <w:hyperlink r:id="rId13">
              <w:r w:rsidR="00341649" w:rsidRPr="00E06263">
                <w:rPr>
                  <w:rStyle w:val="Internetosaitas"/>
                  <w:iCs/>
                  <w:sz w:val="22"/>
                  <w:szCs w:val="22"/>
                  <w:u w:val="none"/>
                </w:rPr>
                <w:t>LT.pdf (europa.eu)</w:t>
              </w:r>
            </w:hyperlink>
          </w:p>
        </w:tc>
      </w:tr>
      <w:tr w:rsidR="00620F4B" w:rsidRPr="00341649" w14:paraId="3CD57E6A" w14:textId="77777777">
        <w:tc>
          <w:tcPr>
            <w:tcW w:w="704" w:type="dxa"/>
            <w:tcBorders>
              <w:top w:val="single" w:sz="4" w:space="0" w:color="000000"/>
              <w:left w:val="single" w:sz="4" w:space="0" w:color="000000"/>
              <w:bottom w:val="single" w:sz="4" w:space="0" w:color="000000"/>
              <w:right w:val="single" w:sz="4" w:space="0" w:color="000000"/>
            </w:tcBorders>
          </w:tcPr>
          <w:p w14:paraId="3FCA842C" w14:textId="77777777" w:rsidR="00620F4B" w:rsidRPr="00341649" w:rsidRDefault="00341649">
            <w:pPr>
              <w:spacing w:line="276" w:lineRule="auto"/>
              <w:jc w:val="both"/>
              <w:rPr>
                <w:sz w:val="22"/>
                <w:szCs w:val="22"/>
              </w:rPr>
            </w:pPr>
            <w:r w:rsidRPr="00E06263">
              <w:rPr>
                <w:sz w:val="22"/>
                <w:szCs w:val="22"/>
              </w:rPr>
              <w:t>1</w:t>
            </w:r>
            <w:r w:rsidRPr="00341649">
              <w:rPr>
                <w:sz w:val="22"/>
                <w:szCs w:val="22"/>
              </w:rPr>
              <w:t>5</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573D606D" w14:textId="77777777" w:rsidR="00620F4B" w:rsidRPr="00341649" w:rsidRDefault="00341649">
            <w:pPr>
              <w:spacing w:line="276" w:lineRule="auto"/>
              <w:jc w:val="both"/>
              <w:rPr>
                <w:sz w:val="22"/>
                <w:szCs w:val="22"/>
                <w:u w:val="single"/>
              </w:rPr>
            </w:pPr>
            <w:r w:rsidRPr="00E06263">
              <w:rPr>
                <w:sz w:val="22"/>
                <w:szCs w:val="22"/>
              </w:rPr>
              <w:t>Nurodymai sprendinių derinimui, jų pritarimui ir pan.</w:t>
            </w:r>
          </w:p>
        </w:tc>
        <w:tc>
          <w:tcPr>
            <w:tcW w:w="5900" w:type="dxa"/>
            <w:tcBorders>
              <w:top w:val="single" w:sz="4" w:space="0" w:color="000000"/>
              <w:left w:val="single" w:sz="4" w:space="0" w:color="000000"/>
              <w:bottom w:val="single" w:sz="4" w:space="0" w:color="000000"/>
              <w:right w:val="single" w:sz="4" w:space="0" w:color="000000"/>
            </w:tcBorders>
          </w:tcPr>
          <w:p w14:paraId="68A92AA2" w14:textId="77777777" w:rsidR="00620F4B" w:rsidRPr="00341649" w:rsidRDefault="00341649">
            <w:pPr>
              <w:spacing w:line="276" w:lineRule="auto"/>
              <w:jc w:val="both"/>
              <w:rPr>
                <w:sz w:val="22"/>
                <w:szCs w:val="22"/>
                <w:u w:val="single"/>
              </w:rPr>
            </w:pPr>
            <w:r w:rsidRPr="00341649">
              <w:rPr>
                <w:iCs/>
                <w:kern w:val="0"/>
                <w:sz w:val="22"/>
                <w:szCs w:val="22"/>
                <w:lang w:eastAsia="lt-LT"/>
              </w:rPr>
              <w:t>Projektinius sprendinius derinti su užsakovu.</w:t>
            </w:r>
            <w:r w:rsidRPr="00341649">
              <w:rPr>
                <w:i/>
                <w:iCs/>
                <w:kern w:val="0"/>
                <w:sz w:val="22"/>
                <w:szCs w:val="22"/>
                <w:lang w:eastAsia="lt-LT"/>
              </w:rPr>
              <w:t xml:space="preserve"> </w:t>
            </w:r>
          </w:p>
        </w:tc>
      </w:tr>
      <w:tr w:rsidR="00620F4B" w:rsidRPr="00341649" w14:paraId="00565EBC" w14:textId="77777777">
        <w:tc>
          <w:tcPr>
            <w:tcW w:w="704" w:type="dxa"/>
            <w:tcBorders>
              <w:top w:val="single" w:sz="4" w:space="0" w:color="000000"/>
              <w:left w:val="single" w:sz="4" w:space="0" w:color="000000"/>
              <w:bottom w:val="single" w:sz="4" w:space="0" w:color="000000"/>
              <w:right w:val="single" w:sz="4" w:space="0" w:color="000000"/>
            </w:tcBorders>
          </w:tcPr>
          <w:p w14:paraId="655F821F" w14:textId="77777777" w:rsidR="00620F4B" w:rsidRPr="00341649" w:rsidRDefault="00341649">
            <w:pPr>
              <w:spacing w:line="276" w:lineRule="auto"/>
              <w:jc w:val="both"/>
              <w:rPr>
                <w:sz w:val="22"/>
                <w:szCs w:val="22"/>
              </w:rPr>
            </w:pPr>
            <w:r w:rsidRPr="00341649">
              <w:rPr>
                <w:sz w:val="22"/>
                <w:szCs w:val="22"/>
              </w:rPr>
              <w:t>16</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1C0FC265" w14:textId="77777777" w:rsidR="00620F4B" w:rsidRPr="00341649" w:rsidRDefault="00341649">
            <w:pPr>
              <w:spacing w:line="276" w:lineRule="auto"/>
              <w:jc w:val="both"/>
              <w:rPr>
                <w:sz w:val="22"/>
                <w:szCs w:val="22"/>
              </w:rPr>
            </w:pPr>
            <w:r w:rsidRPr="00E06263">
              <w:rPr>
                <w:sz w:val="22"/>
                <w:szCs w:val="22"/>
              </w:rPr>
              <w:t>Reikalaujami ekonominiai rodikliai</w:t>
            </w:r>
          </w:p>
        </w:tc>
        <w:tc>
          <w:tcPr>
            <w:tcW w:w="5900" w:type="dxa"/>
            <w:tcBorders>
              <w:top w:val="single" w:sz="4" w:space="0" w:color="000000"/>
              <w:left w:val="single" w:sz="4" w:space="0" w:color="000000"/>
              <w:bottom w:val="single" w:sz="4" w:space="0" w:color="000000"/>
              <w:right w:val="single" w:sz="4" w:space="0" w:color="000000"/>
            </w:tcBorders>
          </w:tcPr>
          <w:p w14:paraId="23A15C15" w14:textId="77777777" w:rsidR="00620F4B" w:rsidRPr="00341649" w:rsidRDefault="00341649">
            <w:pPr>
              <w:spacing w:line="276" w:lineRule="auto"/>
              <w:jc w:val="both"/>
              <w:rPr>
                <w:i/>
                <w:iCs/>
                <w:kern w:val="0"/>
                <w:sz w:val="22"/>
                <w:szCs w:val="22"/>
                <w:lang w:eastAsia="lt-LT"/>
              </w:rPr>
            </w:pPr>
            <w:r w:rsidRPr="00341649">
              <w:rPr>
                <w:iCs/>
                <w:kern w:val="0"/>
                <w:sz w:val="22"/>
                <w:szCs w:val="22"/>
                <w:lang w:eastAsia="lt-LT"/>
              </w:rPr>
              <w:t>Po statinio atnaujinimo pastas turi atitikti B energetinio naudingumo klasę.</w:t>
            </w:r>
          </w:p>
        </w:tc>
      </w:tr>
      <w:tr w:rsidR="00620F4B" w:rsidRPr="00341649" w14:paraId="3277DA22" w14:textId="77777777">
        <w:tc>
          <w:tcPr>
            <w:tcW w:w="704" w:type="dxa"/>
            <w:tcBorders>
              <w:top w:val="single" w:sz="4" w:space="0" w:color="000000"/>
              <w:left w:val="single" w:sz="4" w:space="0" w:color="000000"/>
              <w:bottom w:val="single" w:sz="4" w:space="0" w:color="000000"/>
              <w:right w:val="single" w:sz="4" w:space="0" w:color="000000"/>
            </w:tcBorders>
          </w:tcPr>
          <w:p w14:paraId="0C7D0241" w14:textId="77777777" w:rsidR="00620F4B" w:rsidRPr="00341649" w:rsidRDefault="00341649">
            <w:pPr>
              <w:spacing w:line="276" w:lineRule="auto"/>
              <w:jc w:val="both"/>
              <w:rPr>
                <w:sz w:val="22"/>
                <w:szCs w:val="22"/>
              </w:rPr>
            </w:pPr>
            <w:r w:rsidRPr="00341649">
              <w:rPr>
                <w:sz w:val="22"/>
                <w:szCs w:val="22"/>
              </w:rPr>
              <w:t>17</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32CC34AF" w14:textId="77777777" w:rsidR="00620F4B" w:rsidRPr="00341649" w:rsidRDefault="00341649">
            <w:pPr>
              <w:spacing w:line="276" w:lineRule="auto"/>
              <w:jc w:val="both"/>
              <w:rPr>
                <w:sz w:val="22"/>
                <w:szCs w:val="22"/>
              </w:rPr>
            </w:pPr>
            <w:r w:rsidRPr="00E06263">
              <w:rPr>
                <w:sz w:val="22"/>
                <w:szCs w:val="22"/>
              </w:rPr>
              <w:t xml:space="preserve">Reikalavimai projekto rengimo dokumentų kalbai </w:t>
            </w:r>
          </w:p>
        </w:tc>
        <w:tc>
          <w:tcPr>
            <w:tcW w:w="5900" w:type="dxa"/>
            <w:tcBorders>
              <w:top w:val="single" w:sz="4" w:space="0" w:color="000000"/>
              <w:left w:val="single" w:sz="4" w:space="0" w:color="000000"/>
              <w:bottom w:val="single" w:sz="4" w:space="0" w:color="000000"/>
              <w:right w:val="single" w:sz="4" w:space="0" w:color="000000"/>
            </w:tcBorders>
          </w:tcPr>
          <w:p w14:paraId="5F0DE0D9" w14:textId="77777777" w:rsidR="00620F4B" w:rsidRPr="00341649" w:rsidRDefault="00341649">
            <w:pPr>
              <w:spacing w:line="276" w:lineRule="auto"/>
              <w:jc w:val="both"/>
              <w:rPr>
                <w:iCs/>
                <w:kern w:val="0"/>
                <w:sz w:val="22"/>
                <w:szCs w:val="22"/>
                <w:lang w:eastAsia="lt-LT"/>
              </w:rPr>
            </w:pPr>
            <w:r w:rsidRPr="00341649">
              <w:rPr>
                <w:iCs/>
                <w:kern w:val="0"/>
                <w:sz w:val="22"/>
                <w:szCs w:val="22"/>
                <w:lang w:eastAsia="lt-LT"/>
              </w:rPr>
              <w:t>Lietuvių</w:t>
            </w:r>
          </w:p>
        </w:tc>
      </w:tr>
      <w:tr w:rsidR="00620F4B" w:rsidRPr="00341649" w14:paraId="6E3C27C3" w14:textId="77777777">
        <w:tc>
          <w:tcPr>
            <w:tcW w:w="704" w:type="dxa"/>
            <w:tcBorders>
              <w:top w:val="single" w:sz="4" w:space="0" w:color="000000"/>
              <w:left w:val="single" w:sz="4" w:space="0" w:color="000000"/>
              <w:bottom w:val="single" w:sz="4" w:space="0" w:color="000000"/>
              <w:right w:val="single" w:sz="4" w:space="0" w:color="000000"/>
            </w:tcBorders>
          </w:tcPr>
          <w:p w14:paraId="3AF81EB9" w14:textId="77777777" w:rsidR="00620F4B" w:rsidRPr="00341649" w:rsidRDefault="00341649">
            <w:pPr>
              <w:spacing w:line="276" w:lineRule="auto"/>
              <w:jc w:val="both"/>
              <w:rPr>
                <w:sz w:val="22"/>
                <w:szCs w:val="22"/>
              </w:rPr>
            </w:pPr>
            <w:r w:rsidRPr="00341649">
              <w:rPr>
                <w:sz w:val="22"/>
                <w:szCs w:val="22"/>
              </w:rPr>
              <w:t>18</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5BBF66E9" w14:textId="77777777" w:rsidR="00620F4B" w:rsidRPr="00341649" w:rsidRDefault="00341649">
            <w:pPr>
              <w:spacing w:line="276" w:lineRule="auto"/>
              <w:jc w:val="both"/>
              <w:rPr>
                <w:sz w:val="22"/>
                <w:szCs w:val="22"/>
              </w:rPr>
            </w:pPr>
            <w:r w:rsidRPr="00E06263">
              <w:rPr>
                <w:sz w:val="22"/>
                <w:szCs w:val="22"/>
              </w:rPr>
              <w:t>Nurodymai statinio projekto dokumentų komplektavimui, įforminimui ir pateikimui</w:t>
            </w:r>
          </w:p>
        </w:tc>
        <w:tc>
          <w:tcPr>
            <w:tcW w:w="5900" w:type="dxa"/>
            <w:tcBorders>
              <w:top w:val="single" w:sz="4" w:space="0" w:color="000000"/>
              <w:left w:val="single" w:sz="4" w:space="0" w:color="000000"/>
              <w:bottom w:val="single" w:sz="4" w:space="0" w:color="000000"/>
              <w:right w:val="single" w:sz="4" w:space="0" w:color="000000"/>
            </w:tcBorders>
          </w:tcPr>
          <w:p w14:paraId="58DBF254" w14:textId="77777777" w:rsidR="00620F4B" w:rsidRPr="00341649" w:rsidRDefault="00341649">
            <w:pPr>
              <w:spacing w:line="276" w:lineRule="auto"/>
              <w:jc w:val="both"/>
              <w:rPr>
                <w:rFonts w:eastAsia="Times New Roman"/>
                <w:sz w:val="22"/>
                <w:szCs w:val="22"/>
              </w:rPr>
            </w:pPr>
            <w:r w:rsidRPr="00341649">
              <w:rPr>
                <w:rFonts w:eastAsia="Times New Roman"/>
                <w:sz w:val="22"/>
                <w:szCs w:val="22"/>
              </w:rPr>
              <w:t>2 popierinius komplektus projekto dokumentacijos</w:t>
            </w:r>
          </w:p>
          <w:p w14:paraId="08EC59C2" w14:textId="77777777" w:rsidR="00620F4B" w:rsidRPr="00A8332D" w:rsidRDefault="00341649" w:rsidP="00A8332D">
            <w:pPr>
              <w:suppressAutoHyphens w:val="0"/>
              <w:jc w:val="both"/>
              <w:rPr>
                <w:rFonts w:eastAsia="Times New Roman"/>
                <w:sz w:val="22"/>
                <w:szCs w:val="22"/>
              </w:rPr>
            </w:pPr>
            <w:r w:rsidRPr="00341649">
              <w:rPr>
                <w:rFonts w:eastAsia="Times New Roman"/>
                <w:sz w:val="22"/>
                <w:szCs w:val="22"/>
              </w:rPr>
              <w:t>1 (vieną) egzempliorių, analogišką suformuotoms popierinėms byloms, įrašytą kompiuterinėje laikmenoje pagal statybos techninio reglamento reikalavimus.</w:t>
            </w:r>
          </w:p>
        </w:tc>
      </w:tr>
      <w:tr w:rsidR="00620F4B" w:rsidRPr="00341649" w14:paraId="343F1A1A" w14:textId="77777777">
        <w:tc>
          <w:tcPr>
            <w:tcW w:w="704" w:type="dxa"/>
            <w:tcBorders>
              <w:top w:val="single" w:sz="4" w:space="0" w:color="000000"/>
              <w:left w:val="single" w:sz="4" w:space="0" w:color="000000"/>
              <w:bottom w:val="single" w:sz="4" w:space="0" w:color="000000"/>
              <w:right w:val="single" w:sz="4" w:space="0" w:color="000000"/>
            </w:tcBorders>
          </w:tcPr>
          <w:p w14:paraId="14CE5E33" w14:textId="77777777" w:rsidR="00620F4B" w:rsidRPr="00341649" w:rsidRDefault="00341649">
            <w:pPr>
              <w:spacing w:line="276" w:lineRule="auto"/>
              <w:jc w:val="both"/>
              <w:rPr>
                <w:sz w:val="22"/>
                <w:szCs w:val="22"/>
              </w:rPr>
            </w:pPr>
            <w:r w:rsidRPr="00341649">
              <w:rPr>
                <w:sz w:val="22"/>
                <w:szCs w:val="22"/>
              </w:rPr>
              <w:lastRenderedPageBreak/>
              <w:t>19</w:t>
            </w:r>
            <w:r w:rsidRPr="00E06263">
              <w:rPr>
                <w:sz w:val="22"/>
                <w:szCs w:val="22"/>
              </w:rPr>
              <w:t>.</w:t>
            </w:r>
          </w:p>
        </w:tc>
        <w:tc>
          <w:tcPr>
            <w:tcW w:w="2747" w:type="dxa"/>
            <w:tcBorders>
              <w:top w:val="single" w:sz="4" w:space="0" w:color="000000"/>
              <w:left w:val="single" w:sz="4" w:space="0" w:color="000000"/>
              <w:bottom w:val="single" w:sz="4" w:space="0" w:color="000000"/>
              <w:right w:val="single" w:sz="4" w:space="0" w:color="000000"/>
            </w:tcBorders>
          </w:tcPr>
          <w:p w14:paraId="4C0095D4" w14:textId="77777777" w:rsidR="00620F4B" w:rsidRPr="00341649" w:rsidRDefault="00341649">
            <w:pPr>
              <w:spacing w:line="276" w:lineRule="auto"/>
              <w:jc w:val="both"/>
              <w:rPr>
                <w:sz w:val="22"/>
                <w:szCs w:val="22"/>
              </w:rPr>
            </w:pPr>
            <w:r w:rsidRPr="00E06263">
              <w:rPr>
                <w:sz w:val="22"/>
                <w:szCs w:val="22"/>
              </w:rPr>
              <w:t>Ekspertizės atlikimas</w:t>
            </w:r>
          </w:p>
        </w:tc>
        <w:tc>
          <w:tcPr>
            <w:tcW w:w="5900" w:type="dxa"/>
            <w:tcBorders>
              <w:top w:val="single" w:sz="4" w:space="0" w:color="000000"/>
              <w:left w:val="single" w:sz="4" w:space="0" w:color="000000"/>
              <w:bottom w:val="single" w:sz="4" w:space="0" w:color="000000"/>
              <w:right w:val="single" w:sz="4" w:space="0" w:color="000000"/>
            </w:tcBorders>
          </w:tcPr>
          <w:p w14:paraId="4D80D4E9" w14:textId="77777777" w:rsidR="00620F4B" w:rsidRPr="00341649" w:rsidRDefault="00341649">
            <w:pPr>
              <w:spacing w:line="276" w:lineRule="auto"/>
              <w:jc w:val="both"/>
              <w:rPr>
                <w:i/>
                <w:iCs/>
                <w:kern w:val="0"/>
                <w:sz w:val="22"/>
                <w:szCs w:val="22"/>
                <w:lang w:eastAsia="lt-LT"/>
              </w:rPr>
            </w:pPr>
            <w:r w:rsidRPr="00341649">
              <w:rPr>
                <w:iCs/>
                <w:kern w:val="0"/>
                <w:sz w:val="22"/>
                <w:szCs w:val="22"/>
                <w:lang w:eastAsia="lt-LT"/>
              </w:rPr>
              <w:t>A</w:t>
            </w:r>
            <w:r w:rsidRPr="00E06263">
              <w:rPr>
                <w:iCs/>
                <w:kern w:val="0"/>
                <w:sz w:val="22"/>
                <w:szCs w:val="22"/>
                <w:lang w:eastAsia="lt-LT"/>
              </w:rPr>
              <w:t>tliekama projekto ekspertizė: viso</w:t>
            </w:r>
            <w:r w:rsidRPr="00E06263">
              <w:rPr>
                <w:i/>
                <w:iCs/>
                <w:kern w:val="0"/>
                <w:sz w:val="22"/>
                <w:szCs w:val="22"/>
                <w:lang w:eastAsia="lt-LT"/>
              </w:rPr>
              <w:t xml:space="preserve">. </w:t>
            </w:r>
          </w:p>
          <w:p w14:paraId="6274C1E3" w14:textId="77777777" w:rsidR="00620F4B" w:rsidRPr="00341649" w:rsidRDefault="00341649">
            <w:pPr>
              <w:spacing w:line="276" w:lineRule="auto"/>
              <w:jc w:val="both"/>
              <w:rPr>
                <w:iCs/>
                <w:kern w:val="0"/>
                <w:sz w:val="22"/>
                <w:szCs w:val="22"/>
                <w:lang w:eastAsia="lt-LT"/>
              </w:rPr>
            </w:pPr>
            <w:r w:rsidRPr="00E06263">
              <w:rPr>
                <w:iCs/>
                <w:kern w:val="0"/>
                <w:sz w:val="22"/>
                <w:szCs w:val="22"/>
                <w:lang w:eastAsia="lt-LT"/>
              </w:rPr>
              <w:t xml:space="preserve">Statinio projekto ekspertizę privalo organizuoti </w:t>
            </w:r>
            <w:r w:rsidRPr="00341649">
              <w:rPr>
                <w:iCs/>
                <w:kern w:val="0"/>
                <w:sz w:val="22"/>
                <w:szCs w:val="22"/>
                <w:lang w:eastAsia="lt-LT"/>
              </w:rPr>
              <w:t>užsakovas</w:t>
            </w:r>
            <w:r w:rsidRPr="00E06263">
              <w:rPr>
                <w:iCs/>
                <w:kern w:val="0"/>
                <w:sz w:val="22"/>
                <w:szCs w:val="22"/>
                <w:lang w:eastAsia="lt-LT"/>
              </w:rPr>
              <w:t xml:space="preserve">, o </w:t>
            </w:r>
            <w:r w:rsidRPr="00341649">
              <w:rPr>
                <w:iCs/>
                <w:kern w:val="0"/>
                <w:sz w:val="22"/>
                <w:szCs w:val="22"/>
                <w:lang w:eastAsia="lt-LT"/>
              </w:rPr>
              <w:t>p</w:t>
            </w:r>
            <w:r w:rsidRPr="00E06263">
              <w:rPr>
                <w:iCs/>
                <w:kern w:val="0"/>
                <w:sz w:val="22"/>
                <w:szCs w:val="22"/>
                <w:lang w:eastAsia="lt-LT"/>
              </w:rPr>
              <w:t>rojektuotojas privalo pataisyti projektą pagal ekspertizės akte nurodytas pagrįstas privalomas pastabas</w:t>
            </w:r>
            <w:r w:rsidRPr="00341649">
              <w:rPr>
                <w:iCs/>
                <w:kern w:val="0"/>
                <w:sz w:val="22"/>
                <w:szCs w:val="22"/>
                <w:lang w:eastAsia="lt-LT"/>
              </w:rPr>
              <w:t>.</w:t>
            </w:r>
          </w:p>
        </w:tc>
      </w:tr>
    </w:tbl>
    <w:p w14:paraId="73D91BDA" w14:textId="77777777" w:rsidR="00620F4B" w:rsidRPr="00341649" w:rsidRDefault="00620F4B">
      <w:pPr>
        <w:jc w:val="both"/>
        <w:rPr>
          <w:b/>
          <w:sz w:val="22"/>
          <w:szCs w:val="22"/>
        </w:rPr>
      </w:pPr>
    </w:p>
    <w:p w14:paraId="6B0E742D" w14:textId="77777777" w:rsidR="00620F4B" w:rsidRPr="00341649" w:rsidRDefault="00341649">
      <w:pPr>
        <w:jc w:val="both"/>
        <w:rPr>
          <w:b/>
          <w:sz w:val="22"/>
          <w:szCs w:val="22"/>
        </w:rPr>
      </w:pPr>
      <w:r w:rsidRPr="00E06263">
        <w:rPr>
          <w:b/>
          <w:sz w:val="22"/>
          <w:szCs w:val="22"/>
        </w:rPr>
        <w:t>PIRKIMO VYKDYTOJO PATEIKIAMI DUOMENYS IR DOKUMENTAI</w:t>
      </w:r>
    </w:p>
    <w:p w14:paraId="248BD776" w14:textId="77777777" w:rsidR="00620F4B" w:rsidRPr="00341649" w:rsidRDefault="00620F4B">
      <w:pPr>
        <w:jc w:val="both"/>
        <w:rPr>
          <w:b/>
          <w:sz w:val="22"/>
          <w:szCs w:val="22"/>
        </w:rPr>
      </w:pPr>
    </w:p>
    <w:tbl>
      <w:tblPr>
        <w:tblStyle w:val="TableGrid"/>
        <w:tblW w:w="9053" w:type="dxa"/>
        <w:tblLayout w:type="fixed"/>
        <w:tblLook w:val="04A0" w:firstRow="1" w:lastRow="0" w:firstColumn="1" w:lastColumn="0" w:noHBand="0" w:noVBand="1"/>
      </w:tblPr>
      <w:tblGrid>
        <w:gridCol w:w="704"/>
        <w:gridCol w:w="2692"/>
        <w:gridCol w:w="5657"/>
      </w:tblGrid>
      <w:tr w:rsidR="00620F4B" w:rsidRPr="00341649" w14:paraId="75D80D81" w14:textId="77777777">
        <w:tc>
          <w:tcPr>
            <w:tcW w:w="704" w:type="dxa"/>
          </w:tcPr>
          <w:p w14:paraId="23D5A01D" w14:textId="77777777" w:rsidR="00620F4B" w:rsidRPr="00341649" w:rsidRDefault="00341649">
            <w:pPr>
              <w:jc w:val="both"/>
              <w:rPr>
                <w:sz w:val="22"/>
                <w:szCs w:val="22"/>
              </w:rPr>
            </w:pPr>
            <w:r w:rsidRPr="00341649">
              <w:rPr>
                <w:sz w:val="22"/>
                <w:szCs w:val="22"/>
              </w:rPr>
              <w:t>20.</w:t>
            </w:r>
          </w:p>
        </w:tc>
        <w:tc>
          <w:tcPr>
            <w:tcW w:w="2692" w:type="dxa"/>
          </w:tcPr>
          <w:p w14:paraId="556C2EA2" w14:textId="77777777" w:rsidR="00620F4B" w:rsidRPr="00341649" w:rsidRDefault="00341649" w:rsidP="00E06263">
            <w:pPr>
              <w:spacing w:line="276" w:lineRule="auto"/>
              <w:rPr>
                <w:b/>
                <w:sz w:val="22"/>
                <w:szCs w:val="22"/>
              </w:rPr>
            </w:pPr>
            <w:r w:rsidRPr="00341649">
              <w:rPr>
                <w:iCs/>
                <w:kern w:val="0"/>
                <w:sz w:val="22"/>
                <w:szCs w:val="22"/>
                <w:lang w:eastAsia="lt-LT"/>
              </w:rPr>
              <w:t>Paslaugų teikėjui pateikiamos dokumentų,  reikalingų statinio projekto dokumentams (toliau – projekto dokumentai) parengti, kopijos</w:t>
            </w:r>
          </w:p>
        </w:tc>
        <w:tc>
          <w:tcPr>
            <w:tcW w:w="5657" w:type="dxa"/>
          </w:tcPr>
          <w:p w14:paraId="3245DC3D" w14:textId="77777777" w:rsidR="00620F4B" w:rsidRPr="00754897" w:rsidRDefault="00341649" w:rsidP="00E06263">
            <w:pPr>
              <w:pStyle w:val="ListParagraph"/>
              <w:widowControl w:val="0"/>
              <w:numPr>
                <w:ilvl w:val="0"/>
                <w:numId w:val="10"/>
              </w:numPr>
              <w:ind w:left="267" w:hanging="142"/>
              <w:jc w:val="both"/>
              <w:rPr>
                <w:rFonts w:eastAsia="Times New Roman"/>
              </w:rPr>
            </w:pPr>
            <w:r w:rsidRPr="00E06263">
              <w:rPr>
                <w:rFonts w:ascii="Times New Roman" w:eastAsia="Times New Roman" w:hAnsi="Times New Roman" w:cs="Times New Roman"/>
                <w:kern w:val="2"/>
                <w:lang w:eastAsia="ar-SA"/>
              </w:rPr>
              <w:t>Projektavimo užduotis;</w:t>
            </w:r>
          </w:p>
          <w:p w14:paraId="3D1ECC67" w14:textId="77777777" w:rsidR="00620F4B" w:rsidRPr="00341649" w:rsidRDefault="00341649">
            <w:pPr>
              <w:pStyle w:val="ListParagraph"/>
              <w:widowControl w:val="0"/>
              <w:numPr>
                <w:ilvl w:val="0"/>
                <w:numId w:val="10"/>
              </w:numPr>
              <w:ind w:left="267" w:hanging="142"/>
              <w:jc w:val="both"/>
              <w:rPr>
                <w:rFonts w:ascii="Times New Roman" w:eastAsia="Times New Roman" w:hAnsi="Times New Roman" w:cs="Times New Roman"/>
                <w:kern w:val="2"/>
                <w:lang w:eastAsia="ar-SA"/>
              </w:rPr>
            </w:pPr>
            <w:r w:rsidRPr="00341649">
              <w:rPr>
                <w:rFonts w:ascii="Times New Roman" w:eastAsia="Times New Roman" w:hAnsi="Times New Roman" w:cs="Times New Roman"/>
                <w:kern w:val="2"/>
                <w:lang w:eastAsia="ar-SA"/>
              </w:rPr>
              <w:t>Statinio teisinės registracijos Nekilnojamojo turto registre dokumentai arba statinio nuomos (panaudos) dokumentai;</w:t>
            </w:r>
          </w:p>
          <w:p w14:paraId="619466C1" w14:textId="77777777" w:rsidR="00620F4B" w:rsidRPr="00341649" w:rsidRDefault="00341649">
            <w:pPr>
              <w:pStyle w:val="ListParagraph"/>
              <w:widowControl w:val="0"/>
              <w:numPr>
                <w:ilvl w:val="0"/>
                <w:numId w:val="10"/>
              </w:numPr>
              <w:ind w:left="267" w:hanging="142"/>
              <w:jc w:val="both"/>
              <w:rPr>
                <w:rFonts w:ascii="Times New Roman" w:eastAsia="Times New Roman" w:hAnsi="Times New Roman" w:cs="Times New Roman"/>
                <w:kern w:val="2"/>
                <w:lang w:eastAsia="ar-SA"/>
              </w:rPr>
            </w:pPr>
            <w:r w:rsidRPr="00341649">
              <w:rPr>
                <w:rFonts w:ascii="Times New Roman" w:eastAsia="Times New Roman" w:hAnsi="Times New Roman" w:cs="Times New Roman"/>
                <w:kern w:val="2"/>
                <w:lang w:eastAsia="ar-SA"/>
              </w:rPr>
              <w:t>specialieji paveldosaugos reikalavimai kultūros paveldo vertybei ar jos teritorijai, kultūros paveldo statiniui ar kultūros paveldo teritorijoje esančiam statiniui;</w:t>
            </w:r>
          </w:p>
          <w:p w14:paraId="1536E411" w14:textId="77777777" w:rsidR="00620F4B" w:rsidRPr="00754897" w:rsidRDefault="00341649" w:rsidP="00E06263">
            <w:pPr>
              <w:pStyle w:val="ListParagraph"/>
              <w:widowControl w:val="0"/>
              <w:numPr>
                <w:ilvl w:val="0"/>
                <w:numId w:val="10"/>
              </w:numPr>
              <w:ind w:left="267" w:hanging="142"/>
              <w:jc w:val="both"/>
              <w:rPr>
                <w:rFonts w:eastAsia="Times New Roman"/>
              </w:rPr>
            </w:pPr>
            <w:r w:rsidRPr="00E06263">
              <w:rPr>
                <w:rFonts w:ascii="Times New Roman" w:eastAsia="Times New Roman" w:hAnsi="Times New Roman" w:cs="Times New Roman"/>
                <w:kern w:val="2"/>
                <w:lang w:eastAsia="ar-SA"/>
              </w:rPr>
              <w:t xml:space="preserve"> Kiti privalomi dokumentai.</w:t>
            </w:r>
          </w:p>
        </w:tc>
      </w:tr>
    </w:tbl>
    <w:p w14:paraId="7C8B09F1" w14:textId="77777777" w:rsidR="00620F4B" w:rsidRPr="00341649" w:rsidRDefault="00620F4B">
      <w:pPr>
        <w:tabs>
          <w:tab w:val="left" w:pos="3828"/>
        </w:tabs>
        <w:jc w:val="both"/>
        <w:rPr>
          <w:rFonts w:eastAsia="Times New Roman"/>
          <w:sz w:val="22"/>
          <w:szCs w:val="22"/>
        </w:rPr>
      </w:pPr>
    </w:p>
    <w:p w14:paraId="7D095AF5" w14:textId="77777777" w:rsidR="00620F4B" w:rsidRPr="00341649" w:rsidRDefault="00620F4B">
      <w:pPr>
        <w:tabs>
          <w:tab w:val="left" w:pos="6379"/>
        </w:tabs>
        <w:jc w:val="both"/>
        <w:rPr>
          <w:sz w:val="22"/>
          <w:szCs w:val="22"/>
        </w:rPr>
      </w:pPr>
    </w:p>
    <w:p w14:paraId="6AF3654F" w14:textId="77777777" w:rsidR="00620F4B" w:rsidRPr="00341649" w:rsidRDefault="00341649">
      <w:pPr>
        <w:pStyle w:val="CommentText"/>
        <w:jc w:val="both"/>
        <w:rPr>
          <w:b/>
          <w:sz w:val="22"/>
          <w:szCs w:val="22"/>
        </w:rPr>
      </w:pPr>
      <w:r w:rsidRPr="00E06263">
        <w:rPr>
          <w:b/>
          <w:sz w:val="22"/>
          <w:szCs w:val="22"/>
        </w:rPr>
        <w:t>REIKALAVIMAI PROJEKTAVIMO PASLAUGŲ SUTEIKIMO REZULTATUI</w:t>
      </w:r>
    </w:p>
    <w:p w14:paraId="16826EBA" w14:textId="77777777" w:rsidR="00620F4B" w:rsidRPr="00341649" w:rsidRDefault="00620F4B">
      <w:pPr>
        <w:jc w:val="both"/>
        <w:rPr>
          <w:sz w:val="22"/>
          <w:szCs w:val="22"/>
        </w:rPr>
      </w:pPr>
    </w:p>
    <w:p w14:paraId="24DEA61F" w14:textId="77777777" w:rsidR="00620F4B" w:rsidRPr="00341649" w:rsidRDefault="00620F4B">
      <w:pPr>
        <w:jc w:val="both"/>
        <w:rPr>
          <w:sz w:val="22"/>
          <w:szCs w:val="22"/>
        </w:rPr>
      </w:pPr>
    </w:p>
    <w:tbl>
      <w:tblPr>
        <w:tblStyle w:val="TableGrid"/>
        <w:tblW w:w="9195" w:type="dxa"/>
        <w:tblInd w:w="-5" w:type="dxa"/>
        <w:tblLayout w:type="fixed"/>
        <w:tblLook w:val="04A0" w:firstRow="1" w:lastRow="0" w:firstColumn="1" w:lastColumn="0" w:noHBand="0" w:noVBand="1"/>
      </w:tblPr>
      <w:tblGrid>
        <w:gridCol w:w="1744"/>
        <w:gridCol w:w="7451"/>
      </w:tblGrid>
      <w:tr w:rsidR="00620F4B" w:rsidRPr="00341649" w14:paraId="6E24D781" w14:textId="77777777" w:rsidTr="00341649">
        <w:tc>
          <w:tcPr>
            <w:tcW w:w="1744" w:type="dxa"/>
          </w:tcPr>
          <w:p w14:paraId="0C97B0DB" w14:textId="77777777" w:rsidR="00620F4B" w:rsidRPr="00341649" w:rsidRDefault="00341649">
            <w:pPr>
              <w:jc w:val="both"/>
              <w:rPr>
                <w:b/>
                <w:sz w:val="22"/>
                <w:szCs w:val="22"/>
              </w:rPr>
            </w:pPr>
            <w:r w:rsidRPr="00E06263">
              <w:rPr>
                <w:b/>
                <w:sz w:val="22"/>
                <w:szCs w:val="22"/>
              </w:rPr>
              <w:t>Projektavimo etapas</w:t>
            </w:r>
          </w:p>
        </w:tc>
        <w:tc>
          <w:tcPr>
            <w:tcW w:w="7451" w:type="dxa"/>
          </w:tcPr>
          <w:p w14:paraId="326880E0" w14:textId="77777777" w:rsidR="00620F4B" w:rsidRPr="00341649" w:rsidRDefault="00341649">
            <w:pPr>
              <w:jc w:val="both"/>
              <w:rPr>
                <w:b/>
                <w:sz w:val="22"/>
                <w:szCs w:val="22"/>
              </w:rPr>
            </w:pPr>
            <w:r w:rsidRPr="00E06263">
              <w:rPr>
                <w:b/>
                <w:sz w:val="22"/>
                <w:szCs w:val="22"/>
              </w:rPr>
              <w:t>Projektuotojo pateikiami dokumentai</w:t>
            </w:r>
          </w:p>
        </w:tc>
      </w:tr>
      <w:tr w:rsidR="00620F4B" w:rsidRPr="00341649" w14:paraId="705E6AAE" w14:textId="77777777" w:rsidTr="00341649">
        <w:tc>
          <w:tcPr>
            <w:tcW w:w="1744" w:type="dxa"/>
          </w:tcPr>
          <w:p w14:paraId="166C70AB" w14:textId="77777777" w:rsidR="00620F4B" w:rsidRPr="00341649" w:rsidRDefault="00620F4B">
            <w:pPr>
              <w:ind w:left="113" w:right="113"/>
              <w:jc w:val="center"/>
              <w:rPr>
                <w:bCs/>
                <w:sz w:val="22"/>
                <w:szCs w:val="22"/>
              </w:rPr>
            </w:pPr>
          </w:p>
          <w:p w14:paraId="592B0CE3" w14:textId="77777777" w:rsidR="00620F4B" w:rsidRPr="00341649" w:rsidRDefault="00620F4B">
            <w:pPr>
              <w:ind w:left="113" w:right="113"/>
              <w:jc w:val="center"/>
              <w:rPr>
                <w:bCs/>
                <w:sz w:val="22"/>
                <w:szCs w:val="22"/>
              </w:rPr>
            </w:pPr>
          </w:p>
          <w:p w14:paraId="639A4637" w14:textId="77777777" w:rsidR="00620F4B" w:rsidRPr="00341649" w:rsidRDefault="00620F4B">
            <w:pPr>
              <w:ind w:left="113" w:right="113"/>
              <w:jc w:val="center"/>
              <w:rPr>
                <w:bCs/>
                <w:sz w:val="22"/>
                <w:szCs w:val="22"/>
              </w:rPr>
            </w:pPr>
          </w:p>
          <w:p w14:paraId="30849F72" w14:textId="77777777" w:rsidR="00620F4B" w:rsidRPr="00341649" w:rsidRDefault="00620F4B">
            <w:pPr>
              <w:ind w:left="113" w:right="113"/>
              <w:jc w:val="center"/>
              <w:rPr>
                <w:bCs/>
                <w:sz w:val="22"/>
                <w:szCs w:val="22"/>
              </w:rPr>
            </w:pPr>
          </w:p>
          <w:p w14:paraId="6AE5AEBB" w14:textId="77777777" w:rsidR="00620F4B" w:rsidRPr="00341649" w:rsidRDefault="00620F4B">
            <w:pPr>
              <w:ind w:left="113" w:right="113"/>
              <w:jc w:val="center"/>
              <w:rPr>
                <w:bCs/>
                <w:sz w:val="22"/>
                <w:szCs w:val="22"/>
              </w:rPr>
            </w:pPr>
          </w:p>
          <w:p w14:paraId="086D1F5E" w14:textId="77777777" w:rsidR="00620F4B" w:rsidRPr="00341649" w:rsidRDefault="00620F4B">
            <w:pPr>
              <w:ind w:left="113" w:right="113"/>
              <w:jc w:val="center"/>
              <w:rPr>
                <w:bCs/>
                <w:sz w:val="22"/>
                <w:szCs w:val="22"/>
              </w:rPr>
            </w:pPr>
          </w:p>
          <w:p w14:paraId="5D590E1F" w14:textId="77777777" w:rsidR="00620F4B" w:rsidRPr="00341649" w:rsidRDefault="00620F4B">
            <w:pPr>
              <w:ind w:left="113" w:right="113"/>
              <w:jc w:val="center"/>
              <w:rPr>
                <w:bCs/>
                <w:sz w:val="22"/>
                <w:szCs w:val="22"/>
              </w:rPr>
            </w:pPr>
          </w:p>
          <w:p w14:paraId="3C7FA536" w14:textId="77777777" w:rsidR="00620F4B" w:rsidRPr="00341649" w:rsidRDefault="00620F4B">
            <w:pPr>
              <w:ind w:left="113" w:right="113"/>
              <w:jc w:val="center"/>
              <w:rPr>
                <w:bCs/>
                <w:sz w:val="22"/>
                <w:szCs w:val="22"/>
              </w:rPr>
            </w:pPr>
          </w:p>
          <w:p w14:paraId="07F1DC51" w14:textId="77777777" w:rsidR="00620F4B" w:rsidRPr="00341649" w:rsidRDefault="00620F4B">
            <w:pPr>
              <w:ind w:left="113" w:right="113"/>
              <w:jc w:val="center"/>
              <w:rPr>
                <w:bCs/>
                <w:sz w:val="22"/>
                <w:szCs w:val="22"/>
              </w:rPr>
            </w:pPr>
          </w:p>
          <w:p w14:paraId="649DBEC7" w14:textId="77777777" w:rsidR="00620F4B" w:rsidRPr="00341649" w:rsidRDefault="00341649" w:rsidP="00E06263">
            <w:pPr>
              <w:ind w:left="113" w:right="113"/>
              <w:jc w:val="center"/>
              <w:rPr>
                <w:sz w:val="22"/>
                <w:szCs w:val="22"/>
              </w:rPr>
            </w:pPr>
            <w:r w:rsidRPr="00341649">
              <w:rPr>
                <w:bCs/>
                <w:sz w:val="22"/>
                <w:szCs w:val="22"/>
              </w:rPr>
              <w:t>Techninis projektas</w:t>
            </w:r>
          </w:p>
        </w:tc>
        <w:tc>
          <w:tcPr>
            <w:tcW w:w="7451" w:type="dxa"/>
          </w:tcPr>
          <w:p w14:paraId="12ACD0B5" w14:textId="77777777" w:rsidR="00620F4B" w:rsidRPr="00341649" w:rsidRDefault="00341649">
            <w:pPr>
              <w:jc w:val="both"/>
              <w:rPr>
                <w:sz w:val="22"/>
                <w:szCs w:val="22"/>
              </w:rPr>
            </w:pPr>
            <w:r w:rsidRPr="00341649">
              <w:rPr>
                <w:sz w:val="22"/>
                <w:szCs w:val="22"/>
              </w:rPr>
              <w:t>Pateikiama išvardintų dalių projektiniai sprendiniai parengti vadovaujantis STR 1.04.04:2017 „Statinio projektavimas, projekto ekspertizė“ reikalavimais ir kitais norminiais teisės aktais</w:t>
            </w:r>
          </w:p>
          <w:p w14:paraId="0ACF5F43" w14:textId="77777777" w:rsidR="00620F4B" w:rsidRPr="00341649" w:rsidRDefault="00341649">
            <w:pPr>
              <w:pStyle w:val="ListParagraph"/>
              <w:widowControl w:val="0"/>
              <w:numPr>
                <w:ilvl w:val="0"/>
                <w:numId w:val="5"/>
              </w:numPr>
              <w:jc w:val="both"/>
              <w:rPr>
                <w:rFonts w:ascii="Times New Roman" w:hAnsi="Times New Roman" w:cs="Times New Roman"/>
              </w:rPr>
            </w:pPr>
            <w:r w:rsidRPr="00341649">
              <w:rPr>
                <w:rFonts w:ascii="Times New Roman" w:hAnsi="Times New Roman" w:cs="Times New Roman"/>
              </w:rPr>
              <w:t>Bendroji techninio projekto dalis;</w:t>
            </w:r>
          </w:p>
          <w:p w14:paraId="508646F6" w14:textId="77777777" w:rsidR="00620F4B" w:rsidRPr="00341649" w:rsidRDefault="00341649">
            <w:pPr>
              <w:pStyle w:val="ListParagraph"/>
              <w:widowControl w:val="0"/>
              <w:numPr>
                <w:ilvl w:val="0"/>
                <w:numId w:val="5"/>
              </w:numPr>
              <w:jc w:val="both"/>
              <w:rPr>
                <w:rFonts w:ascii="Times New Roman" w:eastAsia="Lucida Sans Unicode" w:hAnsi="Times New Roman" w:cs="Times New Roman"/>
                <w:kern w:val="2"/>
                <w:lang w:eastAsia="ar-SA"/>
              </w:rPr>
            </w:pPr>
            <w:r w:rsidRPr="00341649">
              <w:rPr>
                <w:rFonts w:ascii="Times New Roman" w:eastAsia="Lucida Sans Unicode" w:hAnsi="Times New Roman" w:cs="Times New Roman"/>
                <w:kern w:val="2"/>
                <w:lang w:eastAsia="ar-SA"/>
              </w:rPr>
              <w:t>Sklypo sutvarkymas (sklypo planas);</w:t>
            </w:r>
          </w:p>
          <w:p w14:paraId="4A5D18FE" w14:textId="77777777" w:rsidR="00620F4B" w:rsidRPr="00341649" w:rsidRDefault="00341649">
            <w:pPr>
              <w:pStyle w:val="ListParagraph"/>
              <w:widowControl w:val="0"/>
              <w:numPr>
                <w:ilvl w:val="0"/>
                <w:numId w:val="5"/>
              </w:numPr>
              <w:jc w:val="both"/>
              <w:rPr>
                <w:rFonts w:ascii="Times New Roman" w:eastAsia="Lucida Sans Unicode" w:hAnsi="Times New Roman" w:cs="Times New Roman"/>
                <w:kern w:val="2"/>
                <w:lang w:eastAsia="ar-SA"/>
              </w:rPr>
            </w:pPr>
            <w:r w:rsidRPr="00341649">
              <w:rPr>
                <w:rFonts w:ascii="Times New Roman" w:eastAsia="Lucida Sans Unicode" w:hAnsi="Times New Roman" w:cs="Times New Roman"/>
                <w:kern w:val="2"/>
                <w:lang w:eastAsia="ar-SA"/>
              </w:rPr>
              <w:t xml:space="preserve"> Architektūrinė dalis;</w:t>
            </w:r>
          </w:p>
          <w:p w14:paraId="7094A901" w14:textId="77777777" w:rsidR="00620F4B" w:rsidRPr="00341649" w:rsidRDefault="00341649">
            <w:pPr>
              <w:pStyle w:val="ListParagraph"/>
              <w:widowControl w:val="0"/>
              <w:numPr>
                <w:ilvl w:val="0"/>
                <w:numId w:val="5"/>
              </w:numPr>
              <w:jc w:val="both"/>
              <w:rPr>
                <w:rFonts w:ascii="Times New Roman" w:eastAsia="Lucida Sans Unicode" w:hAnsi="Times New Roman" w:cs="Times New Roman"/>
                <w:kern w:val="2"/>
                <w:lang w:eastAsia="ar-SA"/>
              </w:rPr>
            </w:pPr>
            <w:r w:rsidRPr="00341649">
              <w:rPr>
                <w:rFonts w:ascii="Times New Roman" w:eastAsia="Lucida Sans Unicode" w:hAnsi="Times New Roman" w:cs="Times New Roman"/>
                <w:kern w:val="2"/>
                <w:lang w:eastAsia="ar-SA"/>
              </w:rPr>
              <w:t>Konstrukcijos;</w:t>
            </w:r>
          </w:p>
          <w:p w14:paraId="12247850" w14:textId="77777777" w:rsidR="00620F4B" w:rsidRPr="00341649" w:rsidRDefault="00341649">
            <w:pPr>
              <w:pStyle w:val="ListParagraph"/>
              <w:widowControl w:val="0"/>
              <w:numPr>
                <w:ilvl w:val="0"/>
                <w:numId w:val="5"/>
              </w:numPr>
              <w:jc w:val="both"/>
              <w:rPr>
                <w:rFonts w:ascii="Times New Roman" w:eastAsia="Lucida Sans Unicode" w:hAnsi="Times New Roman" w:cs="Times New Roman"/>
                <w:kern w:val="2"/>
                <w:lang w:eastAsia="ar-SA"/>
              </w:rPr>
            </w:pPr>
            <w:r w:rsidRPr="00341649">
              <w:rPr>
                <w:rFonts w:ascii="Times New Roman" w:eastAsia="Lucida Sans Unicode" w:hAnsi="Times New Roman" w:cs="Times New Roman"/>
                <w:kern w:val="2"/>
                <w:lang w:eastAsia="ar-SA"/>
              </w:rPr>
              <w:t>Vandentiekis ir nuotekų šalinimas (</w:t>
            </w:r>
            <w:proofErr w:type="spellStart"/>
            <w:r w:rsidRPr="00341649">
              <w:rPr>
                <w:rFonts w:ascii="Times New Roman" w:eastAsia="Lucida Sans Unicode" w:hAnsi="Times New Roman" w:cs="Times New Roman"/>
                <w:kern w:val="2"/>
                <w:lang w:eastAsia="ar-SA"/>
              </w:rPr>
              <w:t>sanmazgo</w:t>
            </w:r>
            <w:proofErr w:type="spellEnd"/>
            <w:r w:rsidRPr="00341649">
              <w:rPr>
                <w:rFonts w:ascii="Times New Roman" w:eastAsia="Lucida Sans Unicode" w:hAnsi="Times New Roman" w:cs="Times New Roman"/>
                <w:kern w:val="2"/>
                <w:lang w:eastAsia="ar-SA"/>
              </w:rPr>
              <w:t xml:space="preserve"> pritaikymui žmonėms su negalia);</w:t>
            </w:r>
          </w:p>
          <w:p w14:paraId="1C284CBD" w14:textId="77777777" w:rsidR="00620F4B" w:rsidRPr="00341649" w:rsidRDefault="00341649">
            <w:pPr>
              <w:pStyle w:val="ListParagraph"/>
              <w:widowControl w:val="0"/>
              <w:numPr>
                <w:ilvl w:val="0"/>
                <w:numId w:val="5"/>
              </w:numPr>
              <w:jc w:val="both"/>
              <w:rPr>
                <w:rFonts w:ascii="Times New Roman" w:eastAsia="Lucida Sans Unicode" w:hAnsi="Times New Roman" w:cs="Times New Roman"/>
                <w:kern w:val="2"/>
                <w:lang w:eastAsia="ar-SA"/>
              </w:rPr>
            </w:pPr>
            <w:r w:rsidRPr="00341649">
              <w:rPr>
                <w:rFonts w:ascii="Times New Roman" w:eastAsia="Lucida Sans Unicode" w:hAnsi="Times New Roman" w:cs="Times New Roman"/>
                <w:kern w:val="2"/>
                <w:lang w:eastAsia="ar-SA"/>
              </w:rPr>
              <w:t>Šildymas, vėdinimas ir oro kondicionavimas;</w:t>
            </w:r>
          </w:p>
          <w:p w14:paraId="5114A090" w14:textId="77777777" w:rsidR="00620F4B" w:rsidRPr="00341649" w:rsidRDefault="00341649">
            <w:pPr>
              <w:pStyle w:val="ListParagraph"/>
              <w:widowControl w:val="0"/>
              <w:numPr>
                <w:ilvl w:val="0"/>
                <w:numId w:val="5"/>
              </w:numPr>
              <w:jc w:val="both"/>
              <w:rPr>
                <w:rFonts w:ascii="Times New Roman" w:hAnsi="Times New Roman" w:cs="Times New Roman"/>
              </w:rPr>
            </w:pPr>
            <w:r w:rsidRPr="00341649">
              <w:rPr>
                <w:rFonts w:ascii="Times New Roman" w:hAnsi="Times New Roman" w:cs="Times New Roman"/>
              </w:rPr>
              <w:t>Elektrotechnika (apšvietimo sistemos atnaujinimas);</w:t>
            </w:r>
          </w:p>
          <w:p w14:paraId="1F608D1B" w14:textId="77777777" w:rsidR="00620F4B" w:rsidRPr="00341649" w:rsidRDefault="00341649">
            <w:pPr>
              <w:pStyle w:val="ListParagraph"/>
              <w:widowControl w:val="0"/>
              <w:numPr>
                <w:ilvl w:val="0"/>
                <w:numId w:val="5"/>
              </w:numPr>
              <w:jc w:val="both"/>
              <w:rPr>
                <w:rFonts w:ascii="Times New Roman" w:hAnsi="Times New Roman" w:cs="Times New Roman"/>
              </w:rPr>
            </w:pPr>
            <w:r w:rsidRPr="00341649">
              <w:rPr>
                <w:rFonts w:ascii="Times New Roman" w:hAnsi="Times New Roman" w:cs="Times New Roman"/>
              </w:rPr>
              <w:t>Gaisro aptikimas ir signalizavimas;</w:t>
            </w:r>
          </w:p>
          <w:p w14:paraId="561201A6" w14:textId="77777777" w:rsidR="00620F4B" w:rsidRPr="00341649" w:rsidRDefault="00341649">
            <w:pPr>
              <w:pStyle w:val="ListParagraph"/>
              <w:widowControl w:val="0"/>
              <w:numPr>
                <w:ilvl w:val="0"/>
                <w:numId w:val="5"/>
              </w:numPr>
              <w:jc w:val="both"/>
              <w:rPr>
                <w:rFonts w:ascii="Times New Roman" w:hAnsi="Times New Roman" w:cs="Times New Roman"/>
              </w:rPr>
            </w:pPr>
            <w:r w:rsidRPr="00341649">
              <w:rPr>
                <w:rFonts w:ascii="Times New Roman" w:hAnsi="Times New Roman" w:cs="Times New Roman"/>
              </w:rPr>
              <w:t>Procesų valdymas ir automatizacija;</w:t>
            </w:r>
          </w:p>
          <w:p w14:paraId="0BD62A07" w14:textId="77777777" w:rsidR="00620F4B" w:rsidRPr="00341649" w:rsidRDefault="00341649">
            <w:pPr>
              <w:pStyle w:val="ListParagraph"/>
              <w:widowControl w:val="0"/>
              <w:numPr>
                <w:ilvl w:val="0"/>
                <w:numId w:val="5"/>
              </w:numPr>
              <w:jc w:val="both"/>
              <w:rPr>
                <w:rFonts w:ascii="Times New Roman" w:hAnsi="Times New Roman" w:cs="Times New Roman"/>
              </w:rPr>
            </w:pPr>
            <w:r w:rsidRPr="00341649">
              <w:rPr>
                <w:rFonts w:ascii="Times New Roman" w:hAnsi="Times New Roman" w:cs="Times New Roman"/>
              </w:rPr>
              <w:t>Šilumos gamyba ir tiekimas;</w:t>
            </w:r>
          </w:p>
          <w:p w14:paraId="32171786" w14:textId="77777777" w:rsidR="00620F4B" w:rsidRPr="00341649" w:rsidRDefault="00341649">
            <w:pPr>
              <w:pStyle w:val="ListParagraph"/>
              <w:widowControl w:val="0"/>
              <w:numPr>
                <w:ilvl w:val="0"/>
                <w:numId w:val="5"/>
              </w:numPr>
              <w:jc w:val="both"/>
              <w:rPr>
                <w:rFonts w:ascii="Times New Roman" w:hAnsi="Times New Roman" w:cs="Times New Roman"/>
              </w:rPr>
            </w:pPr>
            <w:r w:rsidRPr="00341649">
              <w:rPr>
                <w:rFonts w:ascii="Times New Roman" w:hAnsi="Times New Roman" w:cs="Times New Roman"/>
              </w:rPr>
              <w:t>Gaisrinė sauga;</w:t>
            </w:r>
          </w:p>
          <w:p w14:paraId="3AEE465F" w14:textId="77777777" w:rsidR="00620F4B" w:rsidRPr="00341649" w:rsidRDefault="00341649">
            <w:pPr>
              <w:pStyle w:val="ListParagraph"/>
              <w:widowControl w:val="0"/>
              <w:numPr>
                <w:ilvl w:val="0"/>
                <w:numId w:val="5"/>
              </w:numPr>
              <w:jc w:val="both"/>
              <w:rPr>
                <w:rFonts w:ascii="Times New Roman" w:hAnsi="Times New Roman" w:cs="Times New Roman"/>
              </w:rPr>
            </w:pPr>
            <w:r w:rsidRPr="00341649">
              <w:rPr>
                <w:rFonts w:ascii="Times New Roman" w:hAnsi="Times New Roman" w:cs="Times New Roman"/>
              </w:rPr>
              <w:t>Pasirengimas statybai ir statybos darbų organizavimas;</w:t>
            </w:r>
          </w:p>
          <w:p w14:paraId="620E8A6B" w14:textId="77777777" w:rsidR="00620F4B" w:rsidRPr="00341649" w:rsidRDefault="00341649">
            <w:pPr>
              <w:pStyle w:val="ListParagraph"/>
              <w:widowControl w:val="0"/>
              <w:numPr>
                <w:ilvl w:val="0"/>
                <w:numId w:val="5"/>
              </w:numPr>
              <w:jc w:val="both"/>
              <w:rPr>
                <w:rFonts w:ascii="Times New Roman" w:hAnsi="Times New Roman" w:cs="Times New Roman"/>
              </w:rPr>
            </w:pPr>
            <w:r w:rsidRPr="00341649">
              <w:rPr>
                <w:rFonts w:ascii="Times New Roman" w:hAnsi="Times New Roman" w:cs="Times New Roman"/>
              </w:rPr>
              <w:t>Statinio statybos skaičiuojamoji kaina pagal finansavimo šaltinius;</w:t>
            </w:r>
          </w:p>
          <w:p w14:paraId="62E117E4" w14:textId="77777777" w:rsidR="00620F4B" w:rsidRPr="00754897" w:rsidRDefault="00341649" w:rsidP="00E06263">
            <w:pPr>
              <w:pStyle w:val="ListParagraph"/>
              <w:widowControl w:val="0"/>
              <w:numPr>
                <w:ilvl w:val="0"/>
                <w:numId w:val="5"/>
              </w:numPr>
              <w:jc w:val="both"/>
            </w:pPr>
            <w:r w:rsidRPr="00E06263">
              <w:rPr>
                <w:rFonts w:ascii="Times New Roman" w:hAnsi="Times New Roman" w:cs="Times New Roman"/>
              </w:rPr>
              <w:t>Darbų kiekių žiniaraščiai pagal finansavimo šaltinius</w:t>
            </w:r>
          </w:p>
        </w:tc>
      </w:tr>
      <w:tr w:rsidR="00341649" w:rsidRPr="00341649" w14:paraId="65632B4E" w14:textId="77777777" w:rsidTr="00341649">
        <w:tc>
          <w:tcPr>
            <w:tcW w:w="1744" w:type="dxa"/>
          </w:tcPr>
          <w:p w14:paraId="712F81C8" w14:textId="77777777" w:rsidR="00CA3D71" w:rsidRDefault="00CA3D71" w:rsidP="00341649">
            <w:pPr>
              <w:ind w:left="113" w:right="113"/>
              <w:jc w:val="center"/>
              <w:rPr>
                <w:sz w:val="22"/>
                <w:szCs w:val="22"/>
              </w:rPr>
            </w:pPr>
            <w:r w:rsidRPr="00CA3D71">
              <w:rPr>
                <w:sz w:val="22"/>
                <w:szCs w:val="22"/>
              </w:rPr>
              <w:t>Projektas/</w:t>
            </w:r>
          </w:p>
          <w:p w14:paraId="4692B723" w14:textId="77777777" w:rsidR="00341649" w:rsidRPr="00CA3D71" w:rsidRDefault="00CA3D71" w:rsidP="00E06263">
            <w:pPr>
              <w:ind w:left="113" w:right="113"/>
              <w:jc w:val="center"/>
              <w:rPr>
                <w:sz w:val="22"/>
                <w:szCs w:val="22"/>
              </w:rPr>
            </w:pPr>
            <w:r w:rsidRPr="00CA3D71">
              <w:rPr>
                <w:sz w:val="22"/>
                <w:szCs w:val="22"/>
              </w:rPr>
              <w:t>aprašas</w:t>
            </w:r>
          </w:p>
        </w:tc>
        <w:tc>
          <w:tcPr>
            <w:tcW w:w="7451" w:type="dxa"/>
          </w:tcPr>
          <w:p w14:paraId="05889FB2" w14:textId="77777777" w:rsidR="00341649" w:rsidRPr="00341649" w:rsidRDefault="00341649">
            <w:pPr>
              <w:jc w:val="both"/>
              <w:rPr>
                <w:strike/>
                <w:sz w:val="22"/>
                <w:szCs w:val="22"/>
              </w:rPr>
            </w:pPr>
            <w:r w:rsidRPr="00341649">
              <w:rPr>
                <w:sz w:val="22"/>
                <w:szCs w:val="22"/>
              </w:rPr>
              <w:t xml:space="preserve">Pateikiami aiškinamieji raštai ir sprendinių planai ir schemos, techninės specifikacijos ir sąnaudų žiniaraščiai, parengti vadovaujantis STR 1.04.04:2017 „Statinio projektavimas, projekto ekspertizė“ reikalavimais ir kitais norminiais teisės aktais </w:t>
            </w:r>
          </w:p>
        </w:tc>
      </w:tr>
      <w:tr w:rsidR="00E06263" w:rsidRPr="00341649" w14:paraId="72632E4F" w14:textId="77777777" w:rsidTr="00341649">
        <w:trPr>
          <w:trHeight w:val="1134"/>
        </w:trPr>
        <w:tc>
          <w:tcPr>
            <w:tcW w:w="1744" w:type="dxa"/>
            <w:vAlign w:val="center"/>
          </w:tcPr>
          <w:p w14:paraId="28813FA8" w14:textId="77777777" w:rsidR="00E06263" w:rsidRPr="00341649" w:rsidRDefault="00E06263" w:rsidP="00E06263">
            <w:pPr>
              <w:jc w:val="center"/>
              <w:rPr>
                <w:bCs/>
                <w:sz w:val="22"/>
                <w:szCs w:val="22"/>
              </w:rPr>
            </w:pPr>
          </w:p>
        </w:tc>
        <w:tc>
          <w:tcPr>
            <w:tcW w:w="7451" w:type="dxa"/>
          </w:tcPr>
          <w:p w14:paraId="0173CE3A" w14:textId="77777777" w:rsidR="00E06263" w:rsidRDefault="00E06263">
            <w:pPr>
              <w:jc w:val="both"/>
              <w:rPr>
                <w:iCs/>
                <w:sz w:val="22"/>
                <w:szCs w:val="22"/>
              </w:rPr>
            </w:pPr>
            <w:r w:rsidRPr="00E06263">
              <w:rPr>
                <w:iCs/>
                <w:sz w:val="22"/>
                <w:szCs w:val="22"/>
              </w:rPr>
              <w:t>architektūrinė dalis; Konstrukcijos; Vandentiekis ir nuotekų šalinimas (</w:t>
            </w:r>
            <w:proofErr w:type="spellStart"/>
            <w:r w:rsidRPr="00E06263">
              <w:rPr>
                <w:iCs/>
                <w:sz w:val="22"/>
                <w:szCs w:val="22"/>
              </w:rPr>
              <w:t>sanmazgo</w:t>
            </w:r>
            <w:proofErr w:type="spellEnd"/>
            <w:r w:rsidRPr="00E06263">
              <w:rPr>
                <w:iCs/>
                <w:sz w:val="22"/>
                <w:szCs w:val="22"/>
              </w:rPr>
              <w:t xml:space="preserve"> pritaikymui žmonėms su negalia);Šildymas, vėdinimas ir oro kondicionavimas; Elektrotechnika (apšvietimo sistemos atnaujinimas); Gaisro aptikimas ir signalizavimas; Procesų valdymas ir automatizacija; Šilumos gamyba ir tiekimas; Gaisrinė sauga; Pasirengimas statybai ir statybos darbų organizavimas; Statinio statybos skaičiuojamoji kaina pagal finansavimo šaltinius; Ekonominė projekto dalis. Darbų kiekių žiniaraščiai pagal finansavimo šaltinius</w:t>
            </w:r>
          </w:p>
          <w:p w14:paraId="52BB3167" w14:textId="77777777" w:rsidR="00E06263" w:rsidRPr="00341649" w:rsidRDefault="00E06263" w:rsidP="00D5462A">
            <w:pPr>
              <w:ind w:firstLine="413"/>
              <w:jc w:val="both"/>
              <w:rPr>
                <w:iCs/>
                <w:sz w:val="22"/>
                <w:szCs w:val="22"/>
              </w:rPr>
            </w:pPr>
            <w:r w:rsidRPr="00E06263">
              <w:rPr>
                <w:iCs/>
                <w:sz w:val="22"/>
                <w:szCs w:val="22"/>
              </w:rPr>
              <w:lastRenderedPageBreak/>
              <w:t>Pateikiami aiškinamieji raštai ir sprendinių planai ir schemos, techninės specifikacijos, tvarkybos darbų kiekių žiniaraščiai ir kiti dokumentai, parengti vadovaujantis Paveldo tvarkybos reglamento PTR 3.06.01:2014 „Kultūros paveldo tvarkybos darbų projektų rengimo taisyklės“ reikalavimais ir kitais norminiais teisės Pateikiami aiškinamieji raštai ir sprendinių planai ir schemos, techninės specifikacijos ir sąnaudų žiniaraščiai, parengti vadovaujantis STR 1.04.04:2017 „Statinio projektavimas, projekto ekspertizė“ reikalavimais ir kitais</w:t>
            </w:r>
            <w:r w:rsidR="00D5462A">
              <w:rPr>
                <w:iCs/>
                <w:sz w:val="22"/>
                <w:szCs w:val="22"/>
              </w:rPr>
              <w:t xml:space="preserve"> norminiais teisės aktais.</w:t>
            </w:r>
          </w:p>
        </w:tc>
      </w:tr>
      <w:tr w:rsidR="00D5462A" w:rsidRPr="00341649" w14:paraId="76AC153F" w14:textId="77777777" w:rsidTr="00341649">
        <w:trPr>
          <w:trHeight w:val="1134"/>
        </w:trPr>
        <w:tc>
          <w:tcPr>
            <w:tcW w:w="1744" w:type="dxa"/>
            <w:vAlign w:val="center"/>
          </w:tcPr>
          <w:p w14:paraId="61F47599" w14:textId="77777777" w:rsidR="00D5462A" w:rsidRPr="00341649" w:rsidRDefault="00D5462A" w:rsidP="00E06263">
            <w:pPr>
              <w:jc w:val="center"/>
              <w:rPr>
                <w:bCs/>
                <w:sz w:val="22"/>
                <w:szCs w:val="22"/>
              </w:rPr>
            </w:pPr>
            <w:r>
              <w:rPr>
                <w:bCs/>
                <w:sz w:val="22"/>
                <w:szCs w:val="22"/>
              </w:rPr>
              <w:lastRenderedPageBreak/>
              <w:t>Supaprastintas statinio projektas</w:t>
            </w:r>
          </w:p>
        </w:tc>
        <w:tc>
          <w:tcPr>
            <w:tcW w:w="7451" w:type="dxa"/>
          </w:tcPr>
          <w:p w14:paraId="7A5053CF" w14:textId="77777777" w:rsidR="00D5462A" w:rsidRPr="00341649" w:rsidRDefault="00D5462A">
            <w:pPr>
              <w:jc w:val="both"/>
              <w:rPr>
                <w:iCs/>
                <w:sz w:val="22"/>
                <w:szCs w:val="22"/>
              </w:rPr>
            </w:pPr>
            <w:r w:rsidRPr="00D5462A">
              <w:rPr>
                <w:iCs/>
                <w:sz w:val="22"/>
                <w:szCs w:val="22"/>
              </w:rPr>
              <w:t>Pateikiami dokumentai, vadovaujantis STR 1.06.01:2016 „Statybos darbai. Statinio statybos priežiūra“ reikalavimais ir kitais norminiais teisės aktais, tarpinės ir galutinė statinio projekto vykdymo priežiūros ataskaitos, jeigu tokios numatytos Pateikiami aiškinamieji raštai ir sprendinių planai ir schemos, techninės specifikacijos ir sąnaudų žiniaraščiai, parengti vadovaujantis STR 1.04.04:2017 „Statinio projektavimas, projekto ekspertizė“ reikalavimais ir kitais norminiais teisės aktais Pateikiami aiškinamieji raštai ir sprendinių planai ir schemos, techninės specifikacijos, tvarkybos darbų kiekių žiniaraščiai ir kiti dokumentai, parengti vadovaujantis Paveldo tvarkybos reglamento PTR 3.06.01:2014 „Kultūros paveldo tvarkybos darbų projektų rengimo taisyklės“ reikalavimais ir kitais norminiais teisės aktais</w:t>
            </w:r>
          </w:p>
        </w:tc>
      </w:tr>
      <w:tr w:rsidR="00D5462A" w:rsidRPr="00341649" w14:paraId="7892769B" w14:textId="77777777" w:rsidTr="00341649">
        <w:trPr>
          <w:trHeight w:val="1134"/>
        </w:trPr>
        <w:tc>
          <w:tcPr>
            <w:tcW w:w="1744" w:type="dxa"/>
            <w:vAlign w:val="center"/>
          </w:tcPr>
          <w:p w14:paraId="42B80534" w14:textId="77777777" w:rsidR="00D5462A" w:rsidRPr="00341649" w:rsidRDefault="00D5462A" w:rsidP="00E06263">
            <w:pPr>
              <w:jc w:val="center"/>
              <w:rPr>
                <w:bCs/>
                <w:sz w:val="22"/>
                <w:szCs w:val="22"/>
              </w:rPr>
            </w:pPr>
            <w:r>
              <w:rPr>
                <w:bCs/>
                <w:sz w:val="22"/>
                <w:szCs w:val="22"/>
              </w:rPr>
              <w:t>Projektas/aprašas</w:t>
            </w:r>
          </w:p>
        </w:tc>
        <w:tc>
          <w:tcPr>
            <w:tcW w:w="7451" w:type="dxa"/>
          </w:tcPr>
          <w:p w14:paraId="28AC6459" w14:textId="77777777" w:rsidR="00D5462A" w:rsidRPr="00341649" w:rsidRDefault="00D5462A">
            <w:pPr>
              <w:jc w:val="both"/>
              <w:rPr>
                <w:iCs/>
                <w:sz w:val="22"/>
                <w:szCs w:val="22"/>
              </w:rPr>
            </w:pPr>
            <w:r w:rsidRPr="00D5462A">
              <w:rPr>
                <w:iCs/>
                <w:sz w:val="22"/>
                <w:szCs w:val="22"/>
              </w:rPr>
              <w:t>Pateikiami aiškinamieji raštai ir sprendinių planai ir schemos, techninės specifikacijos, tvarkybos darbų kiekių žiniaraščiai ir kiti dokumentai, parengti vadovaujantis Paveldo tvarkybos reglamento PTR 3.06.01:2014 „Kultūros paveldo tvarkybos darbų projektų rengimo taisyklės“ reikalavimais ir kitais norminiais teisės aktais. Pateikiami dokumentai, vadovaujantis STR 1.06.01:2016 „Statybos darbai. Statinio statybos priežiūra“ reikalavimais ir kitais norminiais teisės aktais, tarpinės ir galutinė statinio projekto vykdymo priežiūros ataskaitos, jeigu tokios numatytos. Pateikiami aiškinamieji raštai ir sprendinių planai ir schemos, techninės specifikacijos ir sąnaudų žiniaraščiai, parengti vadovaujantis STR 1.04.04:2017 „Statinio projektavimas, projekto ekspertizė“ reikalavimais ir kitais norminiais teisės aktais</w:t>
            </w:r>
          </w:p>
        </w:tc>
      </w:tr>
      <w:tr w:rsidR="00D5462A" w:rsidRPr="00341649" w14:paraId="539E5BA1" w14:textId="77777777" w:rsidTr="00341649">
        <w:trPr>
          <w:trHeight w:val="1134"/>
        </w:trPr>
        <w:tc>
          <w:tcPr>
            <w:tcW w:w="1744" w:type="dxa"/>
            <w:vAlign w:val="center"/>
          </w:tcPr>
          <w:p w14:paraId="25DD1511" w14:textId="77777777" w:rsidR="00D5462A" w:rsidRPr="00341649" w:rsidRDefault="00D5462A" w:rsidP="00E06263">
            <w:pPr>
              <w:jc w:val="center"/>
              <w:rPr>
                <w:bCs/>
                <w:sz w:val="22"/>
                <w:szCs w:val="22"/>
              </w:rPr>
            </w:pPr>
            <w:r w:rsidRPr="00D5462A">
              <w:rPr>
                <w:bCs/>
                <w:sz w:val="22"/>
                <w:szCs w:val="22"/>
              </w:rPr>
              <w:t>Tvarkybos darbų projektas</w:t>
            </w:r>
          </w:p>
        </w:tc>
        <w:tc>
          <w:tcPr>
            <w:tcW w:w="7451" w:type="dxa"/>
          </w:tcPr>
          <w:p w14:paraId="2D7DF149" w14:textId="77777777" w:rsidR="00D5462A" w:rsidRPr="00341649" w:rsidRDefault="00D5462A">
            <w:pPr>
              <w:jc w:val="both"/>
              <w:rPr>
                <w:iCs/>
                <w:sz w:val="22"/>
                <w:szCs w:val="22"/>
              </w:rPr>
            </w:pPr>
            <w:r w:rsidRPr="00D5462A">
              <w:rPr>
                <w:iCs/>
                <w:sz w:val="22"/>
                <w:szCs w:val="22"/>
              </w:rPr>
              <w:t>Pateikiami aiškinamieji raštai ir sprendinių planai ir schemos, techninės specifikacijos, tvarkybos darbų kiekių žiniaraščiai ir kiti dokumentai, parengti vadovaujantis Paveldo tvarkybos reglamento PTR 3.06.01:2014 „Kultūros paveldo tvarkybos darbų projektų rengimo taisyklės“ reikalavimais ir kitais norminiais teisės aktais</w:t>
            </w:r>
          </w:p>
        </w:tc>
      </w:tr>
      <w:tr w:rsidR="00620F4B" w:rsidRPr="00341649" w14:paraId="3956AC1B" w14:textId="77777777" w:rsidTr="00341649">
        <w:trPr>
          <w:trHeight w:val="1134"/>
        </w:trPr>
        <w:tc>
          <w:tcPr>
            <w:tcW w:w="1744" w:type="dxa"/>
            <w:vAlign w:val="center"/>
          </w:tcPr>
          <w:p w14:paraId="7D2E0EB8" w14:textId="77777777" w:rsidR="00620F4B" w:rsidRPr="00341649" w:rsidRDefault="00341649" w:rsidP="00E06263">
            <w:pPr>
              <w:jc w:val="center"/>
              <w:rPr>
                <w:bCs/>
                <w:sz w:val="22"/>
                <w:szCs w:val="22"/>
              </w:rPr>
            </w:pPr>
            <w:r w:rsidRPr="00341649">
              <w:rPr>
                <w:bCs/>
                <w:sz w:val="22"/>
                <w:szCs w:val="22"/>
              </w:rPr>
              <w:t>Projekto vykdymo priežiūra</w:t>
            </w:r>
          </w:p>
        </w:tc>
        <w:tc>
          <w:tcPr>
            <w:tcW w:w="7451" w:type="dxa"/>
          </w:tcPr>
          <w:p w14:paraId="6AF7A3E0" w14:textId="77777777" w:rsidR="00620F4B" w:rsidRPr="00341649" w:rsidRDefault="00341649">
            <w:pPr>
              <w:jc w:val="both"/>
              <w:rPr>
                <w:sz w:val="22"/>
                <w:szCs w:val="22"/>
              </w:rPr>
            </w:pPr>
            <w:r w:rsidRPr="00341649">
              <w:rPr>
                <w:iCs/>
                <w:sz w:val="22"/>
                <w:szCs w:val="22"/>
              </w:rPr>
              <w:t>Pateikiami dokumentai, vadovaujantis STR 1.06.01:2016 „Statybos darbai. Statinio statybos priežiūra“ reikalavimais ir kitais norminiais teisės aktais, tarpinės ir galutinė statinio projekto vykdymo priežiūros ataskaitos, jeigu tokios numatytos</w:t>
            </w:r>
          </w:p>
        </w:tc>
      </w:tr>
    </w:tbl>
    <w:p w14:paraId="4D1558A8" w14:textId="77777777" w:rsidR="00620F4B" w:rsidRPr="00341649" w:rsidRDefault="00620F4B">
      <w:pPr>
        <w:jc w:val="both"/>
        <w:rPr>
          <w:sz w:val="22"/>
          <w:szCs w:val="22"/>
        </w:rPr>
      </w:pPr>
    </w:p>
    <w:p w14:paraId="46F6FE7F" w14:textId="77777777" w:rsidR="00620F4B" w:rsidRPr="00341649" w:rsidRDefault="00620F4B">
      <w:pPr>
        <w:jc w:val="both"/>
        <w:rPr>
          <w:sz w:val="22"/>
          <w:szCs w:val="22"/>
        </w:rPr>
      </w:pPr>
    </w:p>
    <w:p w14:paraId="0C8E2355" w14:textId="77777777" w:rsidR="00620F4B" w:rsidRPr="00341649" w:rsidRDefault="00620F4B">
      <w:pPr>
        <w:jc w:val="both"/>
        <w:rPr>
          <w:sz w:val="22"/>
          <w:szCs w:val="22"/>
        </w:rPr>
      </w:pPr>
    </w:p>
    <w:tbl>
      <w:tblPr>
        <w:tblW w:w="9074" w:type="dxa"/>
        <w:tblInd w:w="55"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620F4B" w:rsidRPr="00341649" w14:paraId="7A233C14" w14:textId="77777777">
        <w:tc>
          <w:tcPr>
            <w:tcW w:w="4537" w:type="dxa"/>
          </w:tcPr>
          <w:p w14:paraId="43EE3B83" w14:textId="77777777" w:rsidR="00620F4B" w:rsidRPr="00341649" w:rsidRDefault="00341649">
            <w:pPr>
              <w:snapToGrid w:val="0"/>
              <w:jc w:val="both"/>
              <w:rPr>
                <w:sz w:val="22"/>
                <w:szCs w:val="22"/>
              </w:rPr>
            </w:pPr>
            <w:r w:rsidRPr="00E06263">
              <w:rPr>
                <w:sz w:val="22"/>
                <w:szCs w:val="22"/>
              </w:rPr>
              <w:t>Pirkimo vykdytojas (Statytojas / Užsakovas)</w:t>
            </w:r>
          </w:p>
          <w:p w14:paraId="256DDCF2" w14:textId="77777777" w:rsidR="00620F4B" w:rsidRPr="00341649" w:rsidRDefault="00341649">
            <w:pPr>
              <w:snapToGrid w:val="0"/>
              <w:jc w:val="both"/>
              <w:rPr>
                <w:sz w:val="22"/>
                <w:szCs w:val="22"/>
              </w:rPr>
            </w:pPr>
            <w:r w:rsidRPr="00E06263">
              <w:rPr>
                <w:sz w:val="22"/>
                <w:szCs w:val="22"/>
              </w:rPr>
              <w:t xml:space="preserve"> </w:t>
            </w:r>
          </w:p>
          <w:p w14:paraId="02C1E6EA" w14:textId="77777777" w:rsidR="00620F4B" w:rsidRPr="00341649" w:rsidRDefault="00341649">
            <w:pPr>
              <w:jc w:val="both"/>
              <w:rPr>
                <w:sz w:val="22"/>
                <w:szCs w:val="22"/>
                <w:u w:val="single"/>
              </w:rPr>
            </w:pPr>
            <w:r w:rsidRPr="00E06263">
              <w:rPr>
                <w:sz w:val="22"/>
                <w:szCs w:val="22"/>
                <w:u w:val="single"/>
              </w:rPr>
              <w:tab/>
            </w:r>
            <w:r w:rsidRPr="00E06263">
              <w:rPr>
                <w:sz w:val="22"/>
                <w:szCs w:val="22"/>
                <w:u w:val="single"/>
              </w:rPr>
              <w:tab/>
            </w:r>
            <w:r w:rsidRPr="00E06263">
              <w:rPr>
                <w:sz w:val="22"/>
                <w:szCs w:val="22"/>
                <w:u w:val="single"/>
              </w:rPr>
              <w:tab/>
            </w:r>
            <w:r w:rsidRPr="00E06263">
              <w:rPr>
                <w:sz w:val="22"/>
                <w:szCs w:val="22"/>
                <w:u w:val="single"/>
              </w:rPr>
              <w:tab/>
            </w:r>
            <w:r w:rsidRPr="00E06263">
              <w:rPr>
                <w:sz w:val="22"/>
                <w:szCs w:val="22"/>
                <w:u w:val="single"/>
              </w:rPr>
              <w:tab/>
            </w:r>
            <w:r w:rsidRPr="00E06263">
              <w:rPr>
                <w:sz w:val="22"/>
                <w:szCs w:val="22"/>
                <w:u w:val="single"/>
              </w:rPr>
              <w:tab/>
            </w:r>
          </w:p>
          <w:p w14:paraId="63C45EEB" w14:textId="77777777" w:rsidR="00620F4B" w:rsidRPr="00341649" w:rsidRDefault="00341649">
            <w:pPr>
              <w:ind w:left="720"/>
              <w:jc w:val="both"/>
              <w:rPr>
                <w:sz w:val="22"/>
                <w:szCs w:val="22"/>
              </w:rPr>
            </w:pPr>
            <w:r w:rsidRPr="00E06263">
              <w:rPr>
                <w:sz w:val="22"/>
                <w:szCs w:val="22"/>
              </w:rPr>
              <w:t xml:space="preserve">   Vardas, pavardė</w:t>
            </w:r>
          </w:p>
          <w:p w14:paraId="7F7A5B40" w14:textId="77777777" w:rsidR="00620F4B" w:rsidRPr="00341649" w:rsidRDefault="00620F4B">
            <w:pPr>
              <w:ind w:left="720"/>
              <w:jc w:val="both"/>
              <w:rPr>
                <w:sz w:val="22"/>
                <w:szCs w:val="22"/>
              </w:rPr>
            </w:pPr>
          </w:p>
          <w:p w14:paraId="140B9D17" w14:textId="77777777" w:rsidR="00620F4B" w:rsidRPr="00341649" w:rsidRDefault="00341649">
            <w:pPr>
              <w:jc w:val="both"/>
              <w:rPr>
                <w:sz w:val="22"/>
                <w:szCs w:val="22"/>
                <w:u w:val="single"/>
              </w:rPr>
            </w:pPr>
            <w:r w:rsidRPr="00E06263">
              <w:rPr>
                <w:sz w:val="22"/>
                <w:szCs w:val="22"/>
                <w:u w:val="single"/>
              </w:rPr>
              <w:tab/>
            </w:r>
            <w:r w:rsidRPr="00E06263">
              <w:rPr>
                <w:sz w:val="22"/>
                <w:szCs w:val="22"/>
                <w:u w:val="single"/>
              </w:rPr>
              <w:tab/>
            </w:r>
            <w:r w:rsidRPr="00E06263">
              <w:rPr>
                <w:sz w:val="22"/>
                <w:szCs w:val="22"/>
                <w:u w:val="single"/>
              </w:rPr>
              <w:tab/>
            </w:r>
            <w:r w:rsidRPr="00E06263">
              <w:rPr>
                <w:sz w:val="22"/>
                <w:szCs w:val="22"/>
                <w:u w:val="single"/>
              </w:rPr>
              <w:tab/>
            </w:r>
            <w:r w:rsidRPr="00E06263">
              <w:rPr>
                <w:sz w:val="22"/>
                <w:szCs w:val="22"/>
                <w:u w:val="single"/>
              </w:rPr>
              <w:tab/>
            </w:r>
            <w:r w:rsidRPr="00E06263">
              <w:rPr>
                <w:sz w:val="22"/>
                <w:szCs w:val="22"/>
                <w:u w:val="single"/>
              </w:rPr>
              <w:tab/>
            </w:r>
          </w:p>
          <w:p w14:paraId="1C963221" w14:textId="77777777" w:rsidR="00620F4B" w:rsidRPr="00341649" w:rsidRDefault="00341649">
            <w:pPr>
              <w:ind w:left="720" w:firstLine="720"/>
              <w:jc w:val="both"/>
              <w:rPr>
                <w:sz w:val="22"/>
                <w:szCs w:val="22"/>
              </w:rPr>
            </w:pPr>
            <w:r w:rsidRPr="00E06263">
              <w:rPr>
                <w:sz w:val="22"/>
                <w:szCs w:val="22"/>
              </w:rPr>
              <w:t>Parašas</w:t>
            </w:r>
            <w:r w:rsidRPr="00E06263">
              <w:rPr>
                <w:sz w:val="22"/>
                <w:szCs w:val="22"/>
              </w:rPr>
              <w:tab/>
            </w:r>
          </w:p>
          <w:p w14:paraId="490DED5C" w14:textId="77777777" w:rsidR="00620F4B" w:rsidRPr="00341649" w:rsidRDefault="00620F4B">
            <w:pPr>
              <w:ind w:left="720" w:firstLine="720"/>
              <w:jc w:val="both"/>
              <w:rPr>
                <w:sz w:val="22"/>
                <w:szCs w:val="22"/>
              </w:rPr>
            </w:pPr>
          </w:p>
          <w:p w14:paraId="3657C64D" w14:textId="77777777" w:rsidR="00620F4B" w:rsidRPr="00341649" w:rsidRDefault="00341649">
            <w:pPr>
              <w:jc w:val="both"/>
              <w:rPr>
                <w:sz w:val="22"/>
                <w:szCs w:val="22"/>
                <w:u w:val="single"/>
              </w:rPr>
            </w:pPr>
            <w:r w:rsidRPr="00E06263">
              <w:rPr>
                <w:sz w:val="22"/>
                <w:szCs w:val="22"/>
                <w:u w:val="single"/>
              </w:rPr>
              <w:tab/>
            </w:r>
            <w:r w:rsidRPr="00E06263">
              <w:rPr>
                <w:sz w:val="22"/>
                <w:szCs w:val="22"/>
                <w:u w:val="single"/>
              </w:rPr>
              <w:tab/>
            </w:r>
            <w:r w:rsidRPr="00E06263">
              <w:rPr>
                <w:sz w:val="22"/>
                <w:szCs w:val="22"/>
                <w:u w:val="single"/>
              </w:rPr>
              <w:tab/>
            </w:r>
            <w:r w:rsidRPr="00E06263">
              <w:rPr>
                <w:sz w:val="22"/>
                <w:szCs w:val="22"/>
                <w:u w:val="single"/>
              </w:rPr>
              <w:tab/>
            </w:r>
            <w:r w:rsidRPr="00E06263">
              <w:rPr>
                <w:sz w:val="22"/>
                <w:szCs w:val="22"/>
                <w:u w:val="single"/>
              </w:rPr>
              <w:tab/>
            </w:r>
            <w:r w:rsidRPr="00E06263">
              <w:rPr>
                <w:sz w:val="22"/>
                <w:szCs w:val="22"/>
                <w:u w:val="single"/>
              </w:rPr>
              <w:tab/>
            </w:r>
          </w:p>
          <w:p w14:paraId="605F56AE" w14:textId="77777777" w:rsidR="00620F4B" w:rsidRPr="00341649" w:rsidRDefault="00341649">
            <w:pPr>
              <w:ind w:left="1440"/>
              <w:jc w:val="both"/>
              <w:rPr>
                <w:sz w:val="22"/>
                <w:szCs w:val="22"/>
              </w:rPr>
            </w:pPr>
            <w:r w:rsidRPr="00E06263">
              <w:rPr>
                <w:sz w:val="22"/>
                <w:szCs w:val="22"/>
              </w:rPr>
              <w:t xml:space="preserve">Data                 </w:t>
            </w:r>
          </w:p>
        </w:tc>
        <w:tc>
          <w:tcPr>
            <w:tcW w:w="4536" w:type="dxa"/>
          </w:tcPr>
          <w:p w14:paraId="448D41D4" w14:textId="77777777" w:rsidR="00620F4B" w:rsidRPr="00341649" w:rsidRDefault="00620F4B">
            <w:pPr>
              <w:snapToGrid w:val="0"/>
              <w:jc w:val="both"/>
              <w:rPr>
                <w:sz w:val="22"/>
                <w:szCs w:val="22"/>
              </w:rPr>
            </w:pPr>
          </w:p>
        </w:tc>
      </w:tr>
    </w:tbl>
    <w:p w14:paraId="34C4B1D8" w14:textId="77777777" w:rsidR="00620F4B" w:rsidRPr="00341649" w:rsidRDefault="00341649">
      <w:pPr>
        <w:ind w:left="1440"/>
        <w:jc w:val="both"/>
        <w:rPr>
          <w:sz w:val="22"/>
          <w:szCs w:val="22"/>
        </w:rPr>
      </w:pPr>
      <w:r w:rsidRPr="00E06263">
        <w:rPr>
          <w:sz w:val="22"/>
          <w:szCs w:val="22"/>
        </w:rPr>
        <w:t xml:space="preserve">                                                      </w:t>
      </w:r>
    </w:p>
    <w:sectPr w:rsidR="00620F4B" w:rsidRPr="00341649" w:rsidSect="00A8332D">
      <w:pgSz w:w="11906" w:h="16838"/>
      <w:pgMar w:top="1134" w:right="1130" w:bottom="709"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altName w:val="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35D93"/>
    <w:multiLevelType w:val="multilevel"/>
    <w:tmpl w:val="55CA79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72E1BDE"/>
    <w:multiLevelType w:val="multilevel"/>
    <w:tmpl w:val="89F05072"/>
    <w:lvl w:ilvl="0">
      <w:start w:val="1"/>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Noto Sans Symbols" w:hAnsi="Noto Sans Symbols" w:cs="Noto Sans Symbols" w:hint="default"/>
      </w:rPr>
    </w:lvl>
    <w:lvl w:ilvl="3">
      <w:start w:val="1"/>
      <w:numFmt w:val="bullet"/>
      <w:lvlText w:val="●"/>
      <w:lvlJc w:val="left"/>
      <w:pPr>
        <w:tabs>
          <w:tab w:val="num" w:pos="0"/>
        </w:tabs>
        <w:ind w:left="3447" w:hanging="360"/>
      </w:pPr>
      <w:rPr>
        <w:rFonts w:ascii="Noto Sans Symbols" w:hAnsi="Noto Sans Symbols" w:cs="Noto Sans Symbols"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Noto Sans Symbols" w:hAnsi="Noto Sans Symbols" w:cs="Noto Sans Symbols" w:hint="default"/>
      </w:rPr>
    </w:lvl>
    <w:lvl w:ilvl="6">
      <w:start w:val="1"/>
      <w:numFmt w:val="bullet"/>
      <w:lvlText w:val="●"/>
      <w:lvlJc w:val="left"/>
      <w:pPr>
        <w:tabs>
          <w:tab w:val="num" w:pos="0"/>
        </w:tabs>
        <w:ind w:left="5607" w:hanging="360"/>
      </w:pPr>
      <w:rPr>
        <w:rFonts w:ascii="Noto Sans Symbols" w:hAnsi="Noto Sans Symbols" w:cs="Noto Sans Symbols"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Noto Sans Symbols" w:hAnsi="Noto Sans Symbols" w:cs="Noto Sans Symbols" w:hint="default"/>
      </w:rPr>
    </w:lvl>
  </w:abstractNum>
  <w:abstractNum w:abstractNumId="2" w15:restartNumberingAfterBreak="0">
    <w:nsid w:val="31152804"/>
    <w:multiLevelType w:val="multilevel"/>
    <w:tmpl w:val="A6DCD326"/>
    <w:lvl w:ilvl="0">
      <w:start w:val="1"/>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Noto Sans Symbols" w:hAnsi="Noto Sans Symbols" w:cs="Noto Sans Symbols" w:hint="default"/>
      </w:rPr>
    </w:lvl>
    <w:lvl w:ilvl="3">
      <w:start w:val="1"/>
      <w:numFmt w:val="bullet"/>
      <w:lvlText w:val="●"/>
      <w:lvlJc w:val="left"/>
      <w:pPr>
        <w:tabs>
          <w:tab w:val="num" w:pos="0"/>
        </w:tabs>
        <w:ind w:left="3447" w:hanging="360"/>
      </w:pPr>
      <w:rPr>
        <w:rFonts w:ascii="Noto Sans Symbols" w:hAnsi="Noto Sans Symbols" w:cs="Noto Sans Symbols"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Noto Sans Symbols" w:hAnsi="Noto Sans Symbols" w:cs="Noto Sans Symbols" w:hint="default"/>
      </w:rPr>
    </w:lvl>
    <w:lvl w:ilvl="6">
      <w:start w:val="1"/>
      <w:numFmt w:val="bullet"/>
      <w:lvlText w:val="●"/>
      <w:lvlJc w:val="left"/>
      <w:pPr>
        <w:tabs>
          <w:tab w:val="num" w:pos="0"/>
        </w:tabs>
        <w:ind w:left="5607" w:hanging="360"/>
      </w:pPr>
      <w:rPr>
        <w:rFonts w:ascii="Noto Sans Symbols" w:hAnsi="Noto Sans Symbols" w:cs="Noto Sans Symbols"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Noto Sans Symbols" w:hAnsi="Noto Sans Symbols" w:cs="Noto Sans Symbols" w:hint="default"/>
      </w:rPr>
    </w:lvl>
  </w:abstractNum>
  <w:abstractNum w:abstractNumId="3" w15:restartNumberingAfterBreak="0">
    <w:nsid w:val="31EC56E5"/>
    <w:multiLevelType w:val="multilevel"/>
    <w:tmpl w:val="B22CB336"/>
    <w:lvl w:ilvl="0">
      <w:start w:val="1"/>
      <w:numFmt w:val="bullet"/>
      <w:lvlText w:val="●"/>
      <w:lvlJc w:val="left"/>
      <w:pPr>
        <w:tabs>
          <w:tab w:val="num" w:pos="0"/>
        </w:tabs>
        <w:ind w:left="360" w:hanging="360"/>
      </w:pPr>
      <w:rPr>
        <w:rFonts w:ascii="Noto Sans Symbols" w:hAnsi="Noto Sans Symbols" w:cs="Noto Sans Symbol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Noto Sans Symbols" w:hAnsi="Noto Sans Symbols" w:cs="Noto Sans Symbols" w:hint="default"/>
      </w:rPr>
    </w:lvl>
    <w:lvl w:ilvl="3">
      <w:start w:val="1"/>
      <w:numFmt w:val="bullet"/>
      <w:lvlText w:val="●"/>
      <w:lvlJc w:val="left"/>
      <w:pPr>
        <w:tabs>
          <w:tab w:val="num" w:pos="0"/>
        </w:tabs>
        <w:ind w:left="2520" w:hanging="360"/>
      </w:pPr>
      <w:rPr>
        <w:rFonts w:ascii="Noto Sans Symbols" w:hAnsi="Noto Sans Symbols" w:cs="Noto Sans Symbol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Noto Sans Symbols" w:hAnsi="Noto Sans Symbols" w:cs="Noto Sans Symbols" w:hint="default"/>
      </w:rPr>
    </w:lvl>
    <w:lvl w:ilvl="6">
      <w:start w:val="1"/>
      <w:numFmt w:val="bullet"/>
      <w:lvlText w:val="●"/>
      <w:lvlJc w:val="left"/>
      <w:pPr>
        <w:tabs>
          <w:tab w:val="num" w:pos="0"/>
        </w:tabs>
        <w:ind w:left="4680" w:hanging="360"/>
      </w:pPr>
      <w:rPr>
        <w:rFonts w:ascii="Noto Sans Symbols" w:hAnsi="Noto Sans Symbols" w:cs="Noto Sans Symbols"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Noto Sans Symbols" w:hAnsi="Noto Sans Symbols" w:cs="Noto Sans Symbols" w:hint="default"/>
      </w:rPr>
    </w:lvl>
  </w:abstractNum>
  <w:abstractNum w:abstractNumId="4" w15:restartNumberingAfterBreak="0">
    <w:nsid w:val="31FA7051"/>
    <w:multiLevelType w:val="multilevel"/>
    <w:tmpl w:val="50E82D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42661F7"/>
    <w:multiLevelType w:val="multilevel"/>
    <w:tmpl w:val="0A7EF606"/>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5EE2F0F"/>
    <w:multiLevelType w:val="multilevel"/>
    <w:tmpl w:val="15801622"/>
    <w:lvl w:ilvl="0">
      <w:start w:val="1"/>
      <w:numFmt w:val="none"/>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438F0DDA"/>
    <w:multiLevelType w:val="multilevel"/>
    <w:tmpl w:val="33B4FE0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15:restartNumberingAfterBreak="0">
    <w:nsid w:val="4F582F31"/>
    <w:multiLevelType w:val="multilevel"/>
    <w:tmpl w:val="68F883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2FB1EB8"/>
    <w:multiLevelType w:val="multilevel"/>
    <w:tmpl w:val="4A1221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FF05829"/>
    <w:multiLevelType w:val="multilevel"/>
    <w:tmpl w:val="B11C03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7677D64"/>
    <w:multiLevelType w:val="multilevel"/>
    <w:tmpl w:val="73D8AC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7E222961"/>
    <w:multiLevelType w:val="multilevel"/>
    <w:tmpl w:val="5CFA53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19226556">
    <w:abstractNumId w:val="6"/>
  </w:num>
  <w:num w:numId="2" w16cid:durableId="763841886">
    <w:abstractNumId w:val="5"/>
  </w:num>
  <w:num w:numId="3" w16cid:durableId="1669821340">
    <w:abstractNumId w:val="12"/>
  </w:num>
  <w:num w:numId="4" w16cid:durableId="1080564329">
    <w:abstractNumId w:val="11"/>
  </w:num>
  <w:num w:numId="5" w16cid:durableId="284310829">
    <w:abstractNumId w:val="4"/>
  </w:num>
  <w:num w:numId="6" w16cid:durableId="166986530">
    <w:abstractNumId w:val="7"/>
  </w:num>
  <w:num w:numId="7" w16cid:durableId="820386316">
    <w:abstractNumId w:val="8"/>
  </w:num>
  <w:num w:numId="8" w16cid:durableId="1270233685">
    <w:abstractNumId w:val="0"/>
  </w:num>
  <w:num w:numId="9" w16cid:durableId="873269582">
    <w:abstractNumId w:val="3"/>
  </w:num>
  <w:num w:numId="10" w16cid:durableId="210698726">
    <w:abstractNumId w:val="10"/>
  </w:num>
  <w:num w:numId="11" w16cid:durableId="1737043902">
    <w:abstractNumId w:val="2"/>
  </w:num>
  <w:num w:numId="12" w16cid:durableId="1108306080">
    <w:abstractNumId w:val="1"/>
  </w:num>
  <w:num w:numId="13" w16cid:durableId="12654530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F4B"/>
    <w:rsid w:val="001C3770"/>
    <w:rsid w:val="00341649"/>
    <w:rsid w:val="0051275A"/>
    <w:rsid w:val="00620F4B"/>
    <w:rsid w:val="006B1FE2"/>
    <w:rsid w:val="00754897"/>
    <w:rsid w:val="00960BC3"/>
    <w:rsid w:val="00A8332D"/>
    <w:rsid w:val="00C703D8"/>
    <w:rsid w:val="00CA3D71"/>
    <w:rsid w:val="00D5462A"/>
    <w:rsid w:val="00E06263"/>
    <w:rsid w:val="00E934F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397C"/>
  <w15:docId w15:val="{58804588-00C1-48AA-9C5B-3AE83E734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411"/>
    <w:pPr>
      <w:widowControl w:val="0"/>
    </w:pPr>
    <w:rPr>
      <w:rFonts w:ascii="Times New Roman" w:eastAsia="Lucida Sans Unicode" w:hAnsi="Times New Roman" w:cs="Times New Roman"/>
      <w:kern w:val="2"/>
      <w:sz w:val="24"/>
      <w:szCs w:val="24"/>
      <w:lang w:val="lt-LT" w:eastAsia="ar-SA"/>
    </w:rPr>
  </w:style>
  <w:style w:type="paragraph" w:styleId="Heading1">
    <w:name w:val="heading 1"/>
    <w:basedOn w:val="Normal"/>
    <w:next w:val="Normal"/>
    <w:link w:val="Heading1Char"/>
    <w:qFormat/>
    <w:rsid w:val="009B0463"/>
    <w:pPr>
      <w:numPr>
        <w:numId w:val="2"/>
      </w:numPr>
      <w:ind w:left="0" w:firstLine="0"/>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9B0463"/>
    <w:rPr>
      <w:rFonts w:ascii="Times New Roman" w:eastAsia="Lucida Sans Unicode" w:hAnsi="Times New Roman" w:cs="Times New Roman"/>
      <w:b/>
      <w:bCs/>
      <w:kern w:val="2"/>
      <w:sz w:val="28"/>
      <w:szCs w:val="28"/>
      <w:lang w:val="lt-LT" w:eastAsia="ar-SA"/>
    </w:rPr>
  </w:style>
  <w:style w:type="character" w:customStyle="1" w:styleId="Heading2Char">
    <w:name w:val="Heading 2 Char"/>
    <w:basedOn w:val="DefaultParagraphFont"/>
    <w:link w:val="Heading2"/>
    <w:qFormat/>
    <w:rsid w:val="009B0463"/>
    <w:rPr>
      <w:rFonts w:ascii="Times New Roman" w:eastAsia="Lucida Sans Unicode" w:hAnsi="Times New Roman" w:cs="Times New Roman"/>
      <w:b/>
      <w:kern w:val="2"/>
      <w:sz w:val="24"/>
      <w:szCs w:val="20"/>
      <w:lang w:val="lt-LT" w:eastAsia="ar-SA"/>
    </w:rPr>
  </w:style>
  <w:style w:type="character" w:customStyle="1" w:styleId="BodyTextChar">
    <w:name w:val="Body Text Char"/>
    <w:basedOn w:val="DefaultParagraphFont"/>
    <w:link w:val="BodyText"/>
    <w:qFormat/>
    <w:rsid w:val="009B0463"/>
    <w:rPr>
      <w:rFonts w:ascii="Times New Roman" w:eastAsia="Lucida Sans Unicode" w:hAnsi="Times New Roman" w:cs="Times New Roman"/>
      <w:kern w:val="2"/>
      <w:sz w:val="24"/>
      <w:szCs w:val="24"/>
      <w:lang w:val="lt-LT" w:eastAsia="ar-SA"/>
    </w:rPr>
  </w:style>
  <w:style w:type="character" w:customStyle="1" w:styleId="BodyText2Char">
    <w:name w:val="Body Text 2 Char"/>
    <w:basedOn w:val="DefaultParagraphFont"/>
    <w:link w:val="BodyText2"/>
    <w:qFormat/>
    <w:rsid w:val="009B0463"/>
    <w:rPr>
      <w:rFonts w:ascii="Times New Roman" w:eastAsia="Arial" w:hAnsi="Times New Roman" w:cs="Times New Roman"/>
      <w:kern w:val="2"/>
      <w:sz w:val="20"/>
      <w:szCs w:val="20"/>
      <w:lang w:val="lt-LT" w:eastAsia="ar-SA"/>
    </w:rPr>
  </w:style>
  <w:style w:type="character" w:customStyle="1" w:styleId="BalloonTextChar">
    <w:name w:val="Balloon Text Char"/>
    <w:basedOn w:val="DefaultParagraphFont"/>
    <w:link w:val="BalloonText"/>
    <w:uiPriority w:val="99"/>
    <w:semiHidden/>
    <w:qFormat/>
    <w:rsid w:val="00E536FE"/>
    <w:rPr>
      <w:rFonts w:ascii="Tahoma" w:eastAsia="Lucida Sans Unicode" w:hAnsi="Tahoma" w:cs="Tahoma"/>
      <w:kern w:val="2"/>
      <w:sz w:val="16"/>
      <w:szCs w:val="16"/>
      <w:lang w:val="lt-LT" w:eastAsia="ar-SA"/>
    </w:rPr>
  </w:style>
  <w:style w:type="character" w:customStyle="1" w:styleId="Internetosaitas">
    <w:name w:val="Interneto saitas"/>
    <w:basedOn w:val="DefaultParagraphFont"/>
    <w:uiPriority w:val="99"/>
    <w:semiHidden/>
    <w:unhideWhenUsed/>
    <w:rsid w:val="00A463FD"/>
    <w:rPr>
      <w:color w:val="0000FF" w:themeColor="hyperlink"/>
      <w:u w:val="single"/>
    </w:rPr>
  </w:style>
  <w:style w:type="character" w:styleId="CommentReference">
    <w:name w:val="annotation reference"/>
    <w:basedOn w:val="DefaultParagraphFont"/>
    <w:uiPriority w:val="99"/>
    <w:semiHidden/>
    <w:unhideWhenUsed/>
    <w:qFormat/>
    <w:rsid w:val="0045087A"/>
    <w:rPr>
      <w:sz w:val="16"/>
      <w:szCs w:val="16"/>
    </w:rPr>
  </w:style>
  <w:style w:type="character" w:customStyle="1" w:styleId="CommentTextChar">
    <w:name w:val="Comment Text Char"/>
    <w:basedOn w:val="DefaultParagraphFont"/>
    <w:link w:val="CommentText"/>
    <w:uiPriority w:val="99"/>
    <w:qFormat/>
    <w:rsid w:val="0045087A"/>
    <w:rPr>
      <w:rFonts w:ascii="Times New Roman" w:eastAsia="Lucida Sans Unicode" w:hAnsi="Times New Roman" w:cs="Times New Roman"/>
      <w:kern w:val="2"/>
      <w:sz w:val="20"/>
      <w:szCs w:val="20"/>
      <w:lang w:val="lt-LT" w:eastAsia="ar-SA"/>
    </w:rPr>
  </w:style>
  <w:style w:type="character" w:customStyle="1" w:styleId="CommentSubjectChar">
    <w:name w:val="Comment Subject Char"/>
    <w:basedOn w:val="CommentTextChar"/>
    <w:link w:val="CommentSubject"/>
    <w:uiPriority w:val="99"/>
    <w:semiHidden/>
    <w:qFormat/>
    <w:rsid w:val="0045087A"/>
    <w:rPr>
      <w:rFonts w:ascii="Times New Roman" w:eastAsia="Lucida Sans Unicode" w:hAnsi="Times New Roman" w:cs="Times New Roman"/>
      <w:b/>
      <w:bCs/>
      <w:kern w:val="2"/>
      <w:sz w:val="20"/>
      <w:szCs w:val="20"/>
      <w:lang w:val="lt-LT" w:eastAsia="ar-SA"/>
    </w:rPr>
  </w:style>
  <w:style w:type="character" w:customStyle="1" w:styleId="HeaderChar">
    <w:name w:val="Header Char"/>
    <w:basedOn w:val="DefaultParagraphFont"/>
    <w:link w:val="Header"/>
    <w:uiPriority w:val="99"/>
    <w:qFormat/>
    <w:rsid w:val="006C11A1"/>
    <w:rPr>
      <w:rFonts w:ascii="Times New Roman" w:eastAsia="Lucida Sans Unicode" w:hAnsi="Times New Roman" w:cs="Times New Roman"/>
      <w:kern w:val="2"/>
      <w:sz w:val="24"/>
      <w:szCs w:val="24"/>
      <w:lang w:val="lt-LT" w:eastAsia="ar-SA"/>
    </w:rPr>
  </w:style>
  <w:style w:type="character" w:customStyle="1" w:styleId="FooterChar">
    <w:name w:val="Footer Char"/>
    <w:basedOn w:val="DefaultParagraphFont"/>
    <w:link w:val="Footer"/>
    <w:uiPriority w:val="99"/>
    <w:qFormat/>
    <w:rsid w:val="006C11A1"/>
    <w:rPr>
      <w:rFonts w:ascii="Times New Roman" w:eastAsia="Lucida Sans Unicode" w:hAnsi="Times New Roman" w:cs="Times New Roman"/>
      <w:kern w:val="2"/>
      <w:sz w:val="24"/>
      <w:szCs w:val="24"/>
      <w:lang w:val="lt-LT" w:eastAsia="ar-SA"/>
    </w:rPr>
  </w:style>
  <w:style w:type="character" w:customStyle="1" w:styleId="st1">
    <w:name w:val="st1"/>
    <w:basedOn w:val="DefaultParagraphFont"/>
    <w:qFormat/>
    <w:rsid w:val="002A5E73"/>
  </w:style>
  <w:style w:type="character" w:customStyle="1" w:styleId="findhit">
    <w:name w:val="findhit"/>
    <w:basedOn w:val="DefaultParagraphFont"/>
    <w:qFormat/>
    <w:rsid w:val="00126E64"/>
  </w:style>
  <w:style w:type="character" w:customStyle="1" w:styleId="normaltextrun">
    <w:name w:val="normaltextrun"/>
    <w:basedOn w:val="DefaultParagraphFont"/>
    <w:qFormat/>
    <w:rsid w:val="00126E64"/>
  </w:style>
  <w:style w:type="character" w:customStyle="1" w:styleId="Eiluinumeravimas">
    <w:name w:val="Eilučių numeravimas"/>
  </w:style>
  <w:style w:type="paragraph" w:styleId="Caption">
    <w:name w:val="caption"/>
    <w:basedOn w:val="Normal"/>
    <w:next w:val="BodyText"/>
    <w:qFormat/>
    <w:pPr>
      <w:suppressLineNumbers/>
      <w:spacing w:before="120" w:after="120"/>
    </w:pPr>
    <w:rPr>
      <w:rFonts w:cs="Arial"/>
      <w:i/>
      <w:iCs/>
    </w:rPr>
  </w:style>
  <w:style w:type="paragraph" w:styleId="BodyText">
    <w:name w:val="Body Text"/>
    <w:basedOn w:val="Normal"/>
    <w:link w:val="BodyTextChar"/>
    <w:rsid w:val="009B0463"/>
    <w:pPr>
      <w:spacing w:after="120"/>
    </w:pPr>
  </w:style>
  <w:style w:type="paragraph" w:styleId="List">
    <w:name w:val="List"/>
    <w:basedOn w:val="BodyText"/>
    <w:rPr>
      <w:rFonts w:cs="Arial"/>
    </w:rPr>
  </w:style>
  <w:style w:type="paragraph" w:customStyle="1" w:styleId="Rodykl">
    <w:name w:val="Rodyklė"/>
    <w:basedOn w:val="Normal"/>
    <w:qFormat/>
    <w:pPr>
      <w:suppressLineNumbers/>
    </w:pPr>
    <w:rPr>
      <w:rFonts w:cs="Arial"/>
    </w:rPr>
  </w:style>
  <w:style w:type="paragraph" w:styleId="BodyText2">
    <w:name w:val="Body Text 2"/>
    <w:basedOn w:val="Normal"/>
    <w:link w:val="BodyText2Char"/>
    <w:qFormat/>
    <w:rsid w:val="009B0463"/>
    <w:pPr>
      <w:widowControl/>
      <w:spacing w:after="120" w:line="480" w:lineRule="auto"/>
    </w:pPr>
    <w:rPr>
      <w:rFonts w:eastAsia="Arial"/>
      <w:sz w:val="20"/>
      <w:szCs w:val="20"/>
    </w:rPr>
  </w:style>
  <w:style w:type="paragraph" w:styleId="ListParagraph">
    <w:name w:val="List Paragraph"/>
    <w:basedOn w:val="Normal"/>
    <w:uiPriority w:val="34"/>
    <w:qFormat/>
    <w:rsid w:val="00C605CD"/>
    <w:pPr>
      <w:widowControl/>
      <w:suppressAutoHyphens w:val="0"/>
      <w:spacing w:after="200" w:line="276" w:lineRule="auto"/>
      <w:ind w:left="720"/>
      <w:contextualSpacing/>
    </w:pPr>
    <w:rPr>
      <w:rFonts w:asciiTheme="minorHAnsi" w:eastAsiaTheme="minorHAnsi" w:hAnsiTheme="minorHAnsi" w:cstheme="minorBidi"/>
      <w:kern w:val="0"/>
      <w:sz w:val="22"/>
      <w:szCs w:val="22"/>
      <w:lang w:eastAsia="en-US"/>
    </w:rPr>
  </w:style>
  <w:style w:type="paragraph" w:customStyle="1" w:styleId="Default">
    <w:name w:val="Default"/>
    <w:qFormat/>
    <w:rsid w:val="00E536FE"/>
    <w:rPr>
      <w:rFonts w:ascii="Times New Roman" w:eastAsia="Calibri" w:hAnsi="Times New Roman" w:cs="Times New Roman"/>
      <w:color w:val="000000"/>
      <w:sz w:val="24"/>
      <w:szCs w:val="24"/>
    </w:rPr>
  </w:style>
  <w:style w:type="paragraph" w:styleId="BalloonText">
    <w:name w:val="Balloon Text"/>
    <w:basedOn w:val="Normal"/>
    <w:link w:val="BalloonTextChar"/>
    <w:uiPriority w:val="99"/>
    <w:semiHidden/>
    <w:unhideWhenUsed/>
    <w:qFormat/>
    <w:rsid w:val="00E536FE"/>
    <w:rPr>
      <w:rFonts w:ascii="Tahoma" w:hAnsi="Tahoma" w:cs="Tahoma"/>
      <w:sz w:val="16"/>
      <w:szCs w:val="16"/>
    </w:rPr>
  </w:style>
  <w:style w:type="paragraph" w:styleId="CommentText">
    <w:name w:val="annotation text"/>
    <w:basedOn w:val="Normal"/>
    <w:link w:val="CommentTextChar"/>
    <w:uiPriority w:val="99"/>
    <w:unhideWhenUsed/>
    <w:qFormat/>
    <w:rsid w:val="0045087A"/>
    <w:rPr>
      <w:sz w:val="20"/>
      <w:szCs w:val="20"/>
    </w:rPr>
  </w:style>
  <w:style w:type="paragraph" w:styleId="CommentSubject">
    <w:name w:val="annotation subject"/>
    <w:basedOn w:val="CommentText"/>
    <w:next w:val="CommentText"/>
    <w:link w:val="CommentSubjectChar"/>
    <w:uiPriority w:val="99"/>
    <w:semiHidden/>
    <w:unhideWhenUsed/>
    <w:qFormat/>
    <w:rsid w:val="0045087A"/>
    <w:rPr>
      <w:b/>
      <w:bCs/>
    </w:rPr>
  </w:style>
  <w:style w:type="paragraph" w:customStyle="1" w:styleId="Puslapinantratirporat">
    <w:name w:val="Puslapinė antraštė ir poraštė"/>
    <w:basedOn w:val="Normal"/>
    <w:qFormat/>
  </w:style>
  <w:style w:type="paragraph" w:styleId="Header">
    <w:name w:val="header"/>
    <w:basedOn w:val="Normal"/>
    <w:link w:val="HeaderChar"/>
    <w:uiPriority w:val="99"/>
    <w:unhideWhenUsed/>
    <w:rsid w:val="006C11A1"/>
    <w:pPr>
      <w:tabs>
        <w:tab w:val="center" w:pos="4986"/>
        <w:tab w:val="right" w:pos="9972"/>
      </w:tabs>
    </w:pPr>
  </w:style>
  <w:style w:type="paragraph" w:styleId="Footer">
    <w:name w:val="footer"/>
    <w:basedOn w:val="Normal"/>
    <w:link w:val="FooterChar"/>
    <w:uiPriority w:val="99"/>
    <w:unhideWhenUsed/>
    <w:rsid w:val="006C11A1"/>
    <w:pPr>
      <w:tabs>
        <w:tab w:val="center" w:pos="4986"/>
        <w:tab w:val="right" w:pos="9972"/>
      </w:tabs>
    </w:pPr>
  </w:style>
  <w:style w:type="paragraph" w:customStyle="1" w:styleId="istatymas">
    <w:name w:val="istatymas"/>
    <w:basedOn w:val="Normal"/>
    <w:qFormat/>
    <w:rsid w:val="002A5E73"/>
    <w:pPr>
      <w:widowControl/>
      <w:suppressAutoHyphens w:val="0"/>
      <w:spacing w:beforeAutospacing="1" w:afterAutospacing="1"/>
    </w:pPr>
    <w:rPr>
      <w:rFonts w:eastAsia="Times New Roman"/>
      <w:kern w:val="0"/>
      <w:lang w:eastAsia="lt-LT"/>
    </w:rPr>
  </w:style>
  <w:style w:type="paragraph" w:customStyle="1" w:styleId="bodytext0">
    <w:name w:val="bodytext"/>
    <w:basedOn w:val="Normal"/>
    <w:qFormat/>
    <w:rsid w:val="002A5E73"/>
    <w:pPr>
      <w:widowControl/>
      <w:suppressAutoHyphens w:val="0"/>
      <w:spacing w:beforeAutospacing="1" w:afterAutospacing="1"/>
    </w:pPr>
    <w:rPr>
      <w:rFonts w:eastAsia="Times New Roman"/>
      <w:kern w:val="0"/>
      <w:lang w:eastAsia="lt-LT"/>
    </w:rPr>
  </w:style>
  <w:style w:type="paragraph" w:customStyle="1" w:styleId="Hipersaitas1">
    <w:name w:val="Hipersaitas1"/>
    <w:basedOn w:val="Normal"/>
    <w:qFormat/>
    <w:rsid w:val="003B6BA0"/>
    <w:pPr>
      <w:widowControl/>
      <w:spacing w:before="280" w:after="280"/>
      <w:ind w:firstLine="720"/>
    </w:pPr>
    <w:rPr>
      <w:rFonts w:eastAsia="Times New Roman"/>
    </w:rPr>
  </w:style>
  <w:style w:type="paragraph" w:customStyle="1" w:styleId="SLONormal">
    <w:name w:val="SLO Normal"/>
    <w:qFormat/>
    <w:rsid w:val="003B6BA0"/>
    <w:pPr>
      <w:spacing w:before="120" w:after="120"/>
      <w:jc w:val="both"/>
    </w:pPr>
    <w:rPr>
      <w:rFonts w:ascii="Times New Roman" w:eastAsia="Lucida Sans Unicode" w:hAnsi="Times New Roman" w:cs="Times New Roman"/>
      <w:kern w:val="2"/>
      <w:sz w:val="24"/>
      <w:szCs w:val="24"/>
      <w:lang w:val="en-GB" w:eastAsia="ar-SA"/>
    </w:rPr>
  </w:style>
  <w:style w:type="paragraph" w:styleId="Revision">
    <w:name w:val="Revision"/>
    <w:uiPriority w:val="99"/>
    <w:semiHidden/>
    <w:qFormat/>
    <w:rsid w:val="000B323E"/>
    <w:rPr>
      <w:rFonts w:ascii="Times New Roman" w:eastAsia="Lucida Sans Unicode" w:hAnsi="Times New Roman" w:cs="Times New Roman"/>
      <w:kern w:val="2"/>
      <w:sz w:val="24"/>
      <w:szCs w:val="24"/>
      <w:lang w:val="lt-LT" w:eastAsia="ar-SA"/>
    </w:rPr>
  </w:style>
  <w:style w:type="table" w:styleId="TableGrid">
    <w:name w:val="Table Grid"/>
    <w:basedOn w:val="TableNormal"/>
    <w:uiPriority w:val="59"/>
    <w:rsid w:val="00E75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136A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nvironment/gpp/pdf/criteria/office_building_design/LT.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c.europa.eu/environment/gpp/pdf/criteria/office_building_design/LT.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environment/gpp/pdf/toolkit/roads/LT.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ec.europa.eu/environment/gpp/pdf/criteria/electricity_lt.pdf" TargetMode="External"/><Relationship Id="rId4" Type="http://schemas.openxmlformats.org/officeDocument/2006/relationships/customXml" Target="../customXml/item4.xml"/><Relationship Id="rId9" Type="http://schemas.openxmlformats.org/officeDocument/2006/relationships/hyperlink" Target="https://ec.europa.eu/environment/gpp/eu_gpp_criteria_en.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MediaLengthInSeconds xmlns="e58d86aa-8fe5-4539-8203-03c44674af5d" xsi:nil="true"/>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4.xml><?xml version="1.0" encoding="utf-8"?>
<ds:datastoreItem xmlns:ds="http://schemas.openxmlformats.org/officeDocument/2006/customXml" ds:itemID="{A961350C-150F-4E83-A870-6DC1FACF0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1974</Words>
  <Characters>11257</Characters>
  <Application>Microsoft Office Word</Application>
  <DocSecurity>0</DocSecurity>
  <Lines>93</Lines>
  <Paragraphs>26</Paragraphs>
  <ScaleCrop>false</ScaleCrop>
  <HeadingPairs>
    <vt:vector size="2" baseType="variant">
      <vt:variant>
        <vt:lpstr>Pavadinimas</vt:lpstr>
      </vt:variant>
      <vt:variant>
        <vt:i4>1</vt:i4>
      </vt:variant>
    </vt:vector>
  </HeadingPairs>
  <TitlesOfParts>
    <vt:vector size="1" baseType="lpstr">
      <vt:lpstr/>
    </vt:vector>
  </TitlesOfParts>
  <Company>Siauliu Sauliaus Sondeckio menu gimnazija</Company>
  <LinksUpToDate>false</LinksUpToDate>
  <CharactersWithSpaces>13205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Henrikas</dc:creator>
  <dc:description/>
  <cp:lastModifiedBy>Ruslanas Ruslanas</cp:lastModifiedBy>
  <cp:revision>2</cp:revision>
  <dcterms:created xsi:type="dcterms:W3CDTF">2025-07-11T08:47:00Z</dcterms:created>
  <dcterms:modified xsi:type="dcterms:W3CDTF">2025-07-11T08:47:00Z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0x0101009C5534981E23D24AB7E6D88561170541</vt:lpwstr>
  </property>
  <property fmtid="{D5CDD505-2E9C-101B-9397-08002B2CF9AE}" pid="4" name="GrammarlyDocumentId">
    <vt:lpwstr>24361f93ad98e74b1ddb18469360938cc405aeb79b9243ecbb0bac190ac667c0</vt:lpwstr>
  </property>
  <property fmtid="{D5CDD505-2E9C-101B-9397-08002B2CF9AE}" pid="5" name="MediaServiceImageTags">
    <vt:lpwstr/>
  </property>
  <property fmtid="{D5CDD505-2E9C-101B-9397-08002B2CF9AE}" pid="6" name="Order">
    <vt:r8>155400</vt:r8>
  </property>
  <property fmtid="{D5CDD505-2E9C-101B-9397-08002B2CF9AE}" pid="7" name="TemplateUrl">
    <vt:lpwstr/>
  </property>
  <property fmtid="{D5CDD505-2E9C-101B-9397-08002B2CF9AE}" pid="8" name="TriggerFlowInfo">
    <vt:lpwstr/>
  </property>
  <property fmtid="{D5CDD505-2E9C-101B-9397-08002B2CF9AE}" pid="9" name="_ExtendedDescription">
    <vt:lpwstr/>
  </property>
  <property fmtid="{D5CDD505-2E9C-101B-9397-08002B2CF9AE}" pid="10" name="xd_ProgID">
    <vt:lpwstr/>
  </property>
  <property fmtid="{D5CDD505-2E9C-101B-9397-08002B2CF9AE}" pid="11" name="xd_Signature">
    <vt:bool>false</vt:bool>
  </property>
</Properties>
</file>